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F1B" w:rsidRDefault="007E382A" w:rsidP="007E38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82A">
        <w:rPr>
          <w:rFonts w:ascii="Times New Roman" w:hAnsi="Times New Roman" w:cs="Times New Roman"/>
          <w:b/>
          <w:sz w:val="28"/>
          <w:szCs w:val="28"/>
        </w:rPr>
        <w:t>Информация для лиц, участвующих в развитии добровольческой деятельности в сфере защиты населения и территорий от чрезвычайных ситуа</w:t>
      </w:r>
      <w:r>
        <w:rPr>
          <w:rFonts w:ascii="Times New Roman" w:hAnsi="Times New Roman" w:cs="Times New Roman"/>
          <w:b/>
          <w:sz w:val="28"/>
          <w:szCs w:val="28"/>
        </w:rPr>
        <w:t>ций, обеспечения пожарной безоп</w:t>
      </w:r>
      <w:r w:rsidRPr="007E382A">
        <w:rPr>
          <w:rFonts w:ascii="Times New Roman" w:hAnsi="Times New Roman" w:cs="Times New Roman"/>
          <w:b/>
          <w:sz w:val="28"/>
          <w:szCs w:val="28"/>
        </w:rPr>
        <w:t>асности и безопасности людей на водных объектах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:rsidR="007E382A" w:rsidRDefault="001017E1" w:rsidP="001017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7E382A">
        <w:rPr>
          <w:rFonts w:ascii="Times New Roman" w:hAnsi="Times New Roman" w:cs="Times New Roman"/>
          <w:sz w:val="28"/>
          <w:szCs w:val="28"/>
        </w:rPr>
        <w:t>В соответствии с пунктом 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382A">
        <w:rPr>
          <w:rFonts w:ascii="Times New Roman" w:hAnsi="Times New Roman" w:cs="Times New Roman"/>
          <w:sz w:val="28"/>
          <w:szCs w:val="28"/>
        </w:rPr>
        <w:t xml:space="preserve">Плана мероприятий по реализации в 2024-2025 гг. Концепции содействия развитию добровольчества (волонтерства) в Российской Федерации до 2025 года, утвержденного Заместителем Председателя Правительства Российской Федерации Т.А. Голиковой 6 февраля 2024 г. № ТГ-П44-3426, МЧС России подготовлены методические (образовательные) материалы для добровольцев и организаторов добровольческой деятельности, добровольческих организаций, осуществляющих деятельность в сфере защиты населения и территорий от </w:t>
      </w:r>
      <w:bookmarkStart w:id="0" w:name="_GoBack"/>
      <w:bookmarkEnd w:id="0"/>
      <w:r w:rsidR="007E382A">
        <w:rPr>
          <w:rFonts w:ascii="Times New Roman" w:hAnsi="Times New Roman" w:cs="Times New Roman"/>
          <w:sz w:val="28"/>
          <w:szCs w:val="28"/>
        </w:rPr>
        <w:t>чрезвычайных</w:t>
      </w:r>
      <w:proofErr w:type="gramEnd"/>
      <w:r w:rsidR="007E382A">
        <w:rPr>
          <w:rFonts w:ascii="Times New Roman" w:hAnsi="Times New Roman" w:cs="Times New Roman"/>
          <w:sz w:val="28"/>
          <w:szCs w:val="28"/>
        </w:rPr>
        <w:t xml:space="preserve"> ситуаций, обеспечения пожарной безопасности и безопасности на водных объектах (далее-Материалы).</w:t>
      </w:r>
    </w:p>
    <w:p w:rsidR="007E382A" w:rsidRPr="001017E1" w:rsidRDefault="001017E1" w:rsidP="001017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7E382A">
        <w:rPr>
          <w:rFonts w:ascii="Times New Roman" w:hAnsi="Times New Roman" w:cs="Times New Roman"/>
          <w:sz w:val="28"/>
          <w:szCs w:val="28"/>
        </w:rPr>
        <w:t>Материалы, а также информация для перечисленных участников добровольческой деятельности по регистрации и учету деятельности добровольцев (волонтеров) на платформе «ДОБРО</w:t>
      </w:r>
      <w:proofErr w:type="gramStart"/>
      <w:r w:rsidR="007E382A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7E382A">
        <w:rPr>
          <w:rFonts w:ascii="Times New Roman" w:hAnsi="Times New Roman" w:cs="Times New Roman"/>
          <w:sz w:val="28"/>
          <w:szCs w:val="28"/>
        </w:rPr>
        <w:t>Ф»</w:t>
      </w:r>
      <w:r>
        <w:rPr>
          <w:rFonts w:ascii="Times New Roman" w:hAnsi="Times New Roman" w:cs="Times New Roman"/>
          <w:sz w:val="28"/>
          <w:szCs w:val="28"/>
        </w:rPr>
        <w:t>, размещены на официальном сайте МЧС России в информационно-телекоммуникационной сети «Интернет» (</w:t>
      </w:r>
      <w:r>
        <w:rPr>
          <w:rFonts w:ascii="Times New Roman" w:hAnsi="Times New Roman" w:cs="Times New Roman"/>
          <w:sz w:val="28"/>
          <w:szCs w:val="28"/>
          <w:lang w:val="en-US"/>
        </w:rPr>
        <w:t>https</w:t>
      </w:r>
      <w:r>
        <w:rPr>
          <w:rFonts w:ascii="Times New Roman" w:hAnsi="Times New Roman" w:cs="Times New Roman"/>
          <w:sz w:val="28"/>
          <w:szCs w:val="28"/>
        </w:rPr>
        <w:t>: //</w:t>
      </w:r>
      <w:r w:rsidRPr="001017E1">
        <w:t xml:space="preserve"> </w:t>
      </w:r>
      <w:proofErr w:type="spellStart"/>
      <w:r w:rsidRPr="001017E1">
        <w:rPr>
          <w:rFonts w:ascii="Times New Roman" w:hAnsi="Times New Roman" w:cs="Times New Roman"/>
          <w:sz w:val="28"/>
          <w:szCs w:val="28"/>
        </w:rPr>
        <w:t>mchs</w:t>
      </w:r>
      <w:proofErr w:type="spellEnd"/>
      <w:r w:rsidRPr="001017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gov</w:t>
      </w:r>
      <w:proofErr w:type="spellEnd"/>
      <w:r w:rsidRPr="001017E1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017E1"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deyatelnost</w:t>
      </w:r>
      <w:proofErr w:type="spellEnd"/>
      <w:r>
        <w:rPr>
          <w:rFonts w:ascii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dobrovolchestvo</w:t>
      </w:r>
      <w:proofErr w:type="spellEnd"/>
      <w:r w:rsidRPr="001017E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volonterstvo</w:t>
      </w:r>
      <w:proofErr w:type="spellEnd"/>
      <w:r w:rsidRPr="001017E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1017E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mchs</w:t>
      </w:r>
      <w:proofErr w:type="spellEnd"/>
      <w:r w:rsidRPr="001017E1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rossii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1017E1">
        <w:rPr>
          <w:rFonts w:ascii="Times New Roman" w:hAnsi="Times New Roman" w:cs="Times New Roman"/>
          <w:sz w:val="28"/>
          <w:szCs w:val="28"/>
        </w:rPr>
        <w:t>.</w:t>
      </w:r>
    </w:p>
    <w:sectPr w:rsidR="007E382A" w:rsidRPr="001017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F5"/>
    <w:rsid w:val="001017E1"/>
    <w:rsid w:val="001E61F5"/>
    <w:rsid w:val="007E382A"/>
    <w:rsid w:val="00F5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2024-11-29T13:14:00Z</dcterms:created>
  <dcterms:modified xsi:type="dcterms:W3CDTF">2024-11-29T13:34:00Z</dcterms:modified>
</cp:coreProperties>
</file>