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A4" w:rsidRDefault="00B772A4" w:rsidP="00377E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-268854</wp:posOffset>
            </wp:positionH>
            <wp:positionV relativeFrom="paragraph">
              <wp:posOffset>-197457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A4" w:rsidRDefault="00B772A4" w:rsidP="00377E4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E34DA" w:rsidRDefault="009E34DA" w:rsidP="00377E4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E34DA" w:rsidRDefault="009E34DA" w:rsidP="00377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2A" w:rsidRPr="009E34DA" w:rsidRDefault="00706465" w:rsidP="009E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597" cy="450573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qkdk51Ui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190" w:rsidRDefault="000E4190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области по итогам работ по исправлению реестровых ошибок в сведениях ЕГРН, проведенных в рамках реализации государственной программы «Национальная система пространственных данных»</w:t>
      </w:r>
      <w:r w:rsidR="00CB1C3E">
        <w:rPr>
          <w:rFonts w:ascii="Times New Roman" w:hAnsi="Times New Roman" w:cs="Times New Roman"/>
          <w:sz w:val="28"/>
          <w:szCs w:val="28"/>
        </w:rPr>
        <w:t>, в 2023 году было исправлено более 1700 реестровых ошибок.</w:t>
      </w:r>
    </w:p>
    <w:p w:rsidR="00377E4E" w:rsidRPr="00B6141C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1C">
        <w:rPr>
          <w:rFonts w:ascii="Times New Roman" w:hAnsi="Times New Roman" w:cs="Times New Roman"/>
          <w:b/>
          <w:sz w:val="28"/>
          <w:szCs w:val="28"/>
        </w:rPr>
        <w:t>Реестровая ошибка</w:t>
      </w:r>
      <w:r w:rsidRPr="00B6141C">
        <w:rPr>
          <w:rFonts w:ascii="Times New Roman" w:hAnsi="Times New Roman" w:cs="Times New Roman"/>
          <w:sz w:val="28"/>
          <w:szCs w:val="28"/>
        </w:rPr>
        <w:t xml:space="preserve"> – это ошибка, воспроизведенная в </w:t>
      </w:r>
      <w:r w:rsidR="00CB1C3E" w:rsidRPr="00B6141C">
        <w:rPr>
          <w:rFonts w:ascii="Times New Roman" w:hAnsi="Times New Roman" w:cs="Times New Roman"/>
          <w:sz w:val="28"/>
          <w:szCs w:val="28"/>
        </w:rPr>
        <w:t>ЕГРН</w:t>
      </w:r>
      <w:r w:rsidRPr="00B6141C">
        <w:rPr>
          <w:rFonts w:ascii="Times New Roman" w:hAnsi="Times New Roman" w:cs="Times New Roman"/>
          <w:sz w:val="28"/>
          <w:szCs w:val="28"/>
        </w:rPr>
        <w:t xml:space="preserve"> на основании поступивших в учетно-р</w:t>
      </w:r>
      <w:r w:rsidR="00B6141C" w:rsidRPr="00B6141C">
        <w:rPr>
          <w:rFonts w:ascii="Times New Roman" w:hAnsi="Times New Roman" w:cs="Times New Roman"/>
          <w:sz w:val="28"/>
          <w:szCs w:val="28"/>
        </w:rPr>
        <w:t>егистрационный орган документов</w:t>
      </w:r>
      <w:r w:rsidR="002F1B64">
        <w:rPr>
          <w:rFonts w:ascii="Times New Roman" w:hAnsi="Times New Roman" w:cs="Times New Roman"/>
          <w:sz w:val="28"/>
          <w:szCs w:val="28"/>
        </w:rPr>
        <w:t>, таких как межевые</w:t>
      </w:r>
      <w:r w:rsidRPr="00B6141C">
        <w:rPr>
          <w:rFonts w:ascii="Times New Roman" w:hAnsi="Times New Roman" w:cs="Times New Roman"/>
          <w:sz w:val="28"/>
          <w:szCs w:val="28"/>
        </w:rPr>
        <w:t xml:space="preserve"> или техни</w:t>
      </w:r>
      <w:r w:rsidR="002F1B64">
        <w:rPr>
          <w:rFonts w:ascii="Times New Roman" w:hAnsi="Times New Roman" w:cs="Times New Roman"/>
          <w:sz w:val="28"/>
          <w:szCs w:val="28"/>
        </w:rPr>
        <w:t>ческие</w:t>
      </w:r>
      <w:r w:rsidRPr="00B6141C">
        <w:rPr>
          <w:rFonts w:ascii="Times New Roman" w:hAnsi="Times New Roman" w:cs="Times New Roman"/>
          <w:sz w:val="28"/>
          <w:szCs w:val="28"/>
        </w:rPr>
        <w:t xml:space="preserve"> планы, </w:t>
      </w:r>
      <w:r w:rsidR="00CB1C3E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B6141C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B1C3E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обследования</w:t>
      </w:r>
      <w:r w:rsidR="00B6141C" w:rsidRPr="00B6141C">
        <w:rPr>
          <w:rFonts w:ascii="Times New Roman" w:hAnsi="Times New Roman" w:cs="Times New Roman"/>
          <w:sz w:val="28"/>
          <w:szCs w:val="28"/>
        </w:rPr>
        <w:t>, карта-план территории</w:t>
      </w:r>
      <w:r w:rsidR="00B6141C">
        <w:rPr>
          <w:rFonts w:ascii="Times New Roman" w:hAnsi="Times New Roman" w:cs="Times New Roman"/>
          <w:sz w:val="28"/>
          <w:szCs w:val="28"/>
        </w:rPr>
        <w:t>,</w:t>
      </w:r>
      <w:r w:rsidR="00B6141C" w:rsidRPr="00B6141C">
        <w:rPr>
          <w:rFonts w:ascii="Times New Roman" w:hAnsi="Times New Roman" w:cs="Times New Roman"/>
          <w:sz w:val="28"/>
          <w:szCs w:val="28"/>
        </w:rPr>
        <w:t xml:space="preserve"> </w:t>
      </w:r>
      <w:r w:rsidR="002F1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B6141C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документов, представленных ранее в орган регистрации прав иными лицами или органами в порядке межведомственного информационного взаимодействия.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i/>
          <w:sz w:val="28"/>
          <w:szCs w:val="28"/>
        </w:rPr>
        <w:t>«Вопрос качества данных, содержащихся в государственном реестре, является приоритетным, так как только на полных и качественных данных возможно принятие правильного решения. Поэтому работа по исправлению ошибок находится на особом контроле»,</w:t>
      </w:r>
      <w:r w:rsidRPr="009E34DA">
        <w:rPr>
          <w:rFonts w:ascii="Times New Roman" w:hAnsi="Times New Roman" w:cs="Times New Roman"/>
          <w:sz w:val="28"/>
          <w:szCs w:val="28"/>
        </w:rPr>
        <w:t xml:space="preserve"> -</w:t>
      </w:r>
      <w:r w:rsidR="00A30F1C" w:rsidRPr="009E34DA">
        <w:rPr>
          <w:rFonts w:ascii="Times New Roman" w:hAnsi="Times New Roman" w:cs="Times New Roman"/>
          <w:sz w:val="28"/>
          <w:szCs w:val="28"/>
        </w:rPr>
        <w:t xml:space="preserve"> </w:t>
      </w:r>
      <w:r w:rsidR="00A30F1C" w:rsidRPr="000E4190">
        <w:rPr>
          <w:rFonts w:ascii="Times New Roman" w:hAnsi="Times New Roman" w:cs="Times New Roman"/>
          <w:sz w:val="28"/>
          <w:szCs w:val="28"/>
        </w:rPr>
        <w:t xml:space="preserve">поясняет заместитель филиала – главный технолог филиала </w:t>
      </w:r>
      <w:r w:rsidR="000E4190" w:rsidRPr="000E4190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  <w:r w:rsidR="00A30F1C" w:rsidRPr="000E4190">
        <w:rPr>
          <w:rFonts w:ascii="Times New Roman" w:hAnsi="Times New Roman" w:cs="Times New Roman"/>
          <w:b/>
          <w:sz w:val="28"/>
          <w:szCs w:val="28"/>
        </w:rPr>
        <w:t>Иванова</w:t>
      </w:r>
      <w:r w:rsidR="00A30F1C" w:rsidRPr="000E4190">
        <w:rPr>
          <w:rFonts w:ascii="Times New Roman" w:hAnsi="Times New Roman" w:cs="Times New Roman"/>
          <w:sz w:val="28"/>
          <w:szCs w:val="28"/>
        </w:rPr>
        <w:t>.</w:t>
      </w:r>
      <w:r w:rsidRPr="009E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Росреестра при выявлении реестровой ошибки дает поручение </w:t>
      </w:r>
      <w:r w:rsidR="00F13106" w:rsidRPr="009E34DA">
        <w:rPr>
          <w:rFonts w:ascii="Times New Roman" w:hAnsi="Times New Roman" w:cs="Times New Roman"/>
          <w:sz w:val="28"/>
          <w:szCs w:val="28"/>
        </w:rPr>
        <w:t xml:space="preserve">филиалу </w:t>
      </w:r>
      <w:r w:rsidRPr="009E34DA">
        <w:rPr>
          <w:rFonts w:ascii="Times New Roman" w:hAnsi="Times New Roman" w:cs="Times New Roman"/>
          <w:sz w:val="28"/>
          <w:szCs w:val="28"/>
        </w:rPr>
        <w:t>ППК «Роскадастр»</w:t>
      </w:r>
      <w:r w:rsidR="00F13106" w:rsidRPr="009E34DA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Pr="009E34DA">
        <w:rPr>
          <w:rFonts w:ascii="Times New Roman" w:hAnsi="Times New Roman" w:cs="Times New Roman"/>
          <w:sz w:val="28"/>
          <w:szCs w:val="28"/>
        </w:rPr>
        <w:t xml:space="preserve"> определить точные координаты объекта недвижимости. Для этого проводится анализ данных, содержащихся в документах, а также карт и материалов, хранящихся в архивах и ЕГРН. Результатом проведенных работ является отчет об определении координат характерных точек границ объекта недвижимости. На основании отчета учетно-регистрационный орган подготавливает решение и направляет его заинтересованному лицу с предложением исправить реестровую ошибку по заявительному принципу.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>Исправить реестровую ошибку заинтересованное лицо может в течение месяца. По истечению этого времени учетно-регистрационный орган принимает решение о самостоятельном исправлении реестровой ошибки. Месячный срок может быть увеличен до трех месяцев при условии, что заинтересованным лицом в первоначальные 30 дней было подано заявление о его продлении</w:t>
      </w:r>
      <w:r w:rsidR="004E1A34" w:rsidRPr="009E34DA">
        <w:rPr>
          <w:rFonts w:ascii="Times New Roman" w:hAnsi="Times New Roman" w:cs="Times New Roman"/>
          <w:sz w:val="28"/>
          <w:szCs w:val="28"/>
        </w:rPr>
        <w:t>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 xml:space="preserve">Обратиться за исправлением реестровой ошибки заинтересованное лицо может в офис многофункционального центра, портал государственных </w:t>
      </w:r>
      <w:bookmarkStart w:id="0" w:name="_GoBack"/>
      <w:bookmarkEnd w:id="0"/>
      <w:r w:rsidRPr="009E34DA">
        <w:rPr>
          <w:rFonts w:ascii="Times New Roman" w:hAnsi="Times New Roman" w:cs="Times New Roman"/>
          <w:sz w:val="28"/>
          <w:szCs w:val="28"/>
        </w:rPr>
        <w:t>услуг или заказав выездной прием документов. При этом заявитель должен предоставить технический или межевой планы, подготовленные в связи с исправлением реестровой ошибки.</w:t>
      </w:r>
    </w:p>
    <w:p w:rsidR="00377E4E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>При рассмотрении документов государственный регистратор примет решение об исправлении реестровой ошибки только в случае, если ее исправление не влечет за собой прекращение, возникновение, переход зарегистрированного права на объект недвижимости.</w:t>
      </w:r>
    </w:p>
    <w:p w:rsidR="000E4190" w:rsidRDefault="000E4190" w:rsidP="000E4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«Если существует вероятность, что исправление ошибки может нанести ущерб или нарушить законные интересы правообладателей или третьих лиц, которые полагались на соответствующие записи в ЕГРН, такое исправление осуществляется только по решению суда»</w:t>
      </w:r>
      <w:r w:rsidRPr="006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 w:rsidRPr="00602244">
        <w:rPr>
          <w:rFonts w:ascii="Times New Roman" w:hAnsi="Times New Roman" w:cs="Times New Roman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60224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2244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602244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Pr="00602244">
        <w:rPr>
          <w:rFonts w:ascii="Times New Roman" w:hAnsi="Times New Roman" w:cs="Times New Roman"/>
          <w:sz w:val="28"/>
          <w:szCs w:val="28"/>
        </w:rPr>
        <w:t>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>В процессе исправления реестровой ошибки законом допускается изменение площади земельного участка.</w:t>
      </w:r>
      <w:r w:rsidR="000E4190">
        <w:rPr>
          <w:rFonts w:ascii="Arial" w:hAnsi="Arial" w:cs="Arial"/>
          <w:color w:val="292C2F"/>
        </w:rPr>
        <w:t> </w:t>
      </w:r>
      <w:r w:rsidR="000E4190" w:rsidRPr="000E4190">
        <w:rPr>
          <w:rFonts w:ascii="Times New Roman" w:hAnsi="Times New Roman" w:cs="Times New Roman"/>
          <w:sz w:val="28"/>
          <w:szCs w:val="28"/>
        </w:rPr>
        <w:t>Допускается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ЕГРН.</w:t>
      </w:r>
    </w:p>
    <w:sectPr w:rsidR="00377E4E" w:rsidRPr="009E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CB"/>
    <w:rsid w:val="000131A9"/>
    <w:rsid w:val="000E4190"/>
    <w:rsid w:val="001A06A4"/>
    <w:rsid w:val="001A5CA6"/>
    <w:rsid w:val="002F1B64"/>
    <w:rsid w:val="00377E4E"/>
    <w:rsid w:val="004931D1"/>
    <w:rsid w:val="004E1A34"/>
    <w:rsid w:val="004F09EB"/>
    <w:rsid w:val="005318CD"/>
    <w:rsid w:val="005760CB"/>
    <w:rsid w:val="00590978"/>
    <w:rsid w:val="00670EA9"/>
    <w:rsid w:val="00677A2A"/>
    <w:rsid w:val="00706465"/>
    <w:rsid w:val="00770F98"/>
    <w:rsid w:val="00855017"/>
    <w:rsid w:val="009A2662"/>
    <w:rsid w:val="009E34DA"/>
    <w:rsid w:val="00A11E1E"/>
    <w:rsid w:val="00A30F1C"/>
    <w:rsid w:val="00B6141C"/>
    <w:rsid w:val="00B772A4"/>
    <w:rsid w:val="00C63177"/>
    <w:rsid w:val="00CB1C3E"/>
    <w:rsid w:val="00DA2B7F"/>
    <w:rsid w:val="00F13106"/>
    <w:rsid w:val="00F1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7</cp:revision>
  <dcterms:created xsi:type="dcterms:W3CDTF">2024-06-27T11:49:00Z</dcterms:created>
  <dcterms:modified xsi:type="dcterms:W3CDTF">2024-06-28T05:22:00Z</dcterms:modified>
</cp:coreProperties>
</file>