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Pr="006B0B2D" w:rsidRDefault="00D6051C" w:rsidP="00D605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61461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662154410235904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4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0B2D" w:rsidRDefault="000D4815" w:rsidP="00FA035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Управлении </w:t>
      </w:r>
      <w:proofErr w:type="spellStart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21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первое в 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 </w:t>
      </w:r>
      <w:r w:rsidRP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году</w:t>
      </w:r>
      <w:r w:rsidR="006B0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заседание Общественного совета.</w:t>
      </w:r>
      <w:r w:rsidR="000D7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стало важной площадкой для подведения итогов работы за 2024 год и обсуждения планов на предстоящий период.</w:t>
      </w:r>
    </w:p>
    <w:p w:rsidR="006B0B2D" w:rsidRDefault="00D77B74" w:rsidP="00FA035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заседания перед членам</w:t>
      </w:r>
      <w:r w:rsid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Общественного совета выступил</w:t>
      </w:r>
      <w:r w:rsidRPr="002B1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руководителя </w:t>
      </w:r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proofErr w:type="spellStart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42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</w:t>
      </w:r>
      <w:r w:rsidRPr="006B0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Емельянов</w:t>
      </w:r>
      <w:r w:rsidR="000D7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представил доклад </w:t>
      </w:r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«Об итогах деятельности Управления </w:t>
      </w:r>
      <w:proofErr w:type="spellStart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Курской области за 2024 год и задачах</w:t>
      </w:r>
      <w:r w:rsidR="006B0B2D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2025 год».</w:t>
      </w:r>
      <w:r w:rsidR="000D78BC" w:rsidRPr="004634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D78BC" w:rsidRPr="000D78BC">
        <w:rPr>
          <w:rFonts w:ascii="Times New Roman" w:hAnsi="Times New Roman" w:cs="Times New Roman"/>
          <w:sz w:val="28"/>
          <w:szCs w:val="28"/>
        </w:rPr>
        <w:t xml:space="preserve">В своем выступлении он отметил, что в 2024 году в Управление </w:t>
      </w:r>
      <w:r w:rsidR="000D78BC" w:rsidRPr="000D78BC">
        <w:rPr>
          <w:rFonts w:ascii="Times New Roman" w:hAnsi="Times New Roman" w:cs="Times New Roman"/>
          <w:sz w:val="28"/>
          <w:szCs w:val="28"/>
        </w:rPr>
        <w:lastRenderedPageBreak/>
        <w:t>поступило 213</w:t>
      </w:r>
      <w:r w:rsidR="009D07C5">
        <w:rPr>
          <w:rFonts w:ascii="Times New Roman" w:hAnsi="Times New Roman" w:cs="Times New Roman"/>
          <w:sz w:val="28"/>
          <w:szCs w:val="28"/>
        </w:rPr>
        <w:t> </w:t>
      </w:r>
      <w:r w:rsidR="000D78BC" w:rsidRPr="000D78BC">
        <w:rPr>
          <w:rFonts w:ascii="Times New Roman" w:hAnsi="Times New Roman" w:cs="Times New Roman"/>
          <w:sz w:val="28"/>
          <w:szCs w:val="28"/>
        </w:rPr>
        <w:t>348 обращений на осуществление учетно-регистрац</w:t>
      </w:r>
      <w:r w:rsidR="009D07C5">
        <w:rPr>
          <w:rFonts w:ascii="Times New Roman" w:hAnsi="Times New Roman" w:cs="Times New Roman"/>
          <w:sz w:val="28"/>
          <w:szCs w:val="28"/>
        </w:rPr>
        <w:t>ионных действий, из которых 108 </w:t>
      </w:r>
      <w:r w:rsidR="000D78BC" w:rsidRPr="000D78BC">
        <w:rPr>
          <w:rFonts w:ascii="Times New Roman" w:hAnsi="Times New Roman" w:cs="Times New Roman"/>
          <w:sz w:val="28"/>
          <w:szCs w:val="28"/>
        </w:rPr>
        <w:t>949 были поданы в электронном виде.</w:t>
      </w:r>
    </w:p>
    <w:p w:rsidR="000D78BC" w:rsidRDefault="00383114" w:rsidP="00FA0353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D78B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По сравнению с 2023 годом количество электронных заявлений выросло на 3%, что подтверждает стабильный рост доверия к цифровым сервисам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proofErr w:type="spellStart"/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»</w:t>
      </w:r>
      <w:r w:rsidR="000D78BC" w:rsidRPr="000D78BC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,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</w:t>
      </w:r>
      <w:r w:rsidR="004634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подчеркнул </w:t>
      </w:r>
      <w:r w:rsidRPr="000D78B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Емельянов</w:t>
      </w:r>
      <w:r w:rsidRPr="00C70A2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D78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0D78BC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>Также в докладе были обозначены ключевые задачи на 2025 год, направленные на дальнейшее повышение качества и доступности услуг в сфере государственного кадастрового учета и регистрации прав.</w:t>
      </w:r>
    </w:p>
    <w:p w:rsidR="00FA0353" w:rsidRDefault="000D78BC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BC">
        <w:rPr>
          <w:rFonts w:ascii="Times New Roman" w:hAnsi="Times New Roman" w:cs="Times New Roman"/>
          <w:sz w:val="28"/>
          <w:szCs w:val="28"/>
        </w:rPr>
        <w:t xml:space="preserve">В ходе заседания председатель Общественного совета при Управлении </w:t>
      </w:r>
      <w:proofErr w:type="spellStart"/>
      <w:r w:rsidRPr="000D78B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D78BC">
        <w:rPr>
          <w:rFonts w:ascii="Times New Roman" w:hAnsi="Times New Roman" w:cs="Times New Roman"/>
          <w:sz w:val="28"/>
          <w:szCs w:val="28"/>
        </w:rPr>
        <w:t xml:space="preserve"> по Курской области, ректор ФГБОУ ВО «Курский государственный университ</w:t>
      </w:r>
      <w:r w:rsidR="004634B2">
        <w:rPr>
          <w:rFonts w:ascii="Times New Roman" w:hAnsi="Times New Roman" w:cs="Times New Roman"/>
          <w:sz w:val="28"/>
          <w:szCs w:val="28"/>
        </w:rPr>
        <w:t xml:space="preserve">ет» Александр </w:t>
      </w:r>
      <w:proofErr w:type="spellStart"/>
      <w:r w:rsidR="004634B2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4634B2">
        <w:rPr>
          <w:rFonts w:ascii="Times New Roman" w:hAnsi="Times New Roman" w:cs="Times New Roman"/>
          <w:sz w:val="28"/>
          <w:szCs w:val="28"/>
        </w:rPr>
        <w:t xml:space="preserve"> представил «О</w:t>
      </w:r>
      <w:r w:rsidRPr="000D78BC">
        <w:rPr>
          <w:rFonts w:ascii="Times New Roman" w:hAnsi="Times New Roman" w:cs="Times New Roman"/>
          <w:sz w:val="28"/>
          <w:szCs w:val="28"/>
        </w:rPr>
        <w:t>тчет о работе Общественного совета за 2024 год</w:t>
      </w:r>
      <w:r w:rsidR="004634B2">
        <w:rPr>
          <w:rFonts w:ascii="Times New Roman" w:hAnsi="Times New Roman" w:cs="Times New Roman"/>
          <w:sz w:val="28"/>
          <w:szCs w:val="28"/>
        </w:rPr>
        <w:t>»</w:t>
      </w:r>
      <w:r w:rsidRPr="000D78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78BC" w:rsidRPr="00FA0353" w:rsidRDefault="004634B2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«Общественный совет продолжил работу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, нап</w:t>
      </w:r>
      <w:r>
        <w:rPr>
          <w:rFonts w:ascii="Times New Roman" w:hAnsi="Times New Roman" w:cs="Times New Roman"/>
          <w:i/>
          <w:sz w:val="28"/>
          <w:szCs w:val="28"/>
        </w:rPr>
        <w:t>равленную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анализ качества и доступности услуг в сфере государственного кадастрового учета и регистрации прав, а также на защиту законных интересов граждан. </w:t>
      </w:r>
      <w:r>
        <w:rPr>
          <w:rFonts w:ascii="Times New Roman" w:hAnsi="Times New Roman" w:cs="Times New Roman"/>
          <w:i/>
          <w:sz w:val="28"/>
          <w:szCs w:val="28"/>
        </w:rPr>
        <w:t>Все запланированные мероприятия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на 2024 год выполнен</w:t>
      </w:r>
      <w:r w:rsidR="004215CD">
        <w:rPr>
          <w:rFonts w:ascii="Times New Roman" w:hAnsi="Times New Roman" w:cs="Times New Roman"/>
          <w:i/>
          <w:sz w:val="28"/>
          <w:szCs w:val="28"/>
        </w:rPr>
        <w:t>ы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 в полном объеме, </w:t>
      </w:r>
      <w:r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 xml:space="preserve">утвержден План основных мероприятий </w:t>
      </w:r>
      <w:r w:rsidR="004215CD">
        <w:rPr>
          <w:rFonts w:ascii="Times New Roman" w:hAnsi="Times New Roman" w:cs="Times New Roman"/>
          <w:i/>
          <w:sz w:val="28"/>
          <w:szCs w:val="28"/>
        </w:rPr>
        <w:t xml:space="preserve">Общественного совета </w:t>
      </w:r>
      <w:r w:rsidR="00B334FD" w:rsidRPr="00B334FD">
        <w:rPr>
          <w:rFonts w:ascii="Times New Roman" w:hAnsi="Times New Roman" w:cs="Times New Roman"/>
          <w:i/>
          <w:sz w:val="28"/>
          <w:szCs w:val="28"/>
        </w:rPr>
        <w:t>на 2025 год»,</w:t>
      </w:r>
      <w:r w:rsidR="00B334FD" w:rsidRPr="00B334FD">
        <w:rPr>
          <w:rFonts w:ascii="Times New Roman" w:hAnsi="Times New Roman" w:cs="Times New Roman"/>
          <w:sz w:val="28"/>
          <w:szCs w:val="28"/>
        </w:rPr>
        <w:t xml:space="preserve"> — сообщил </w:t>
      </w:r>
      <w:r w:rsidR="00B334FD" w:rsidRPr="00B334FD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="00B334FD" w:rsidRPr="00B334FD">
        <w:rPr>
          <w:rFonts w:ascii="Times New Roman" w:hAnsi="Times New Roman" w:cs="Times New Roman"/>
          <w:b/>
          <w:sz w:val="28"/>
          <w:szCs w:val="28"/>
        </w:rPr>
        <w:t>Худин</w:t>
      </w:r>
      <w:proofErr w:type="spellEnd"/>
      <w:r w:rsidR="00B334FD" w:rsidRPr="00B334FD">
        <w:rPr>
          <w:rFonts w:ascii="Times New Roman" w:hAnsi="Times New Roman" w:cs="Times New Roman"/>
          <w:b/>
          <w:sz w:val="28"/>
          <w:szCs w:val="28"/>
        </w:rPr>
        <w:t>.</w:t>
      </w:r>
    </w:p>
    <w:p w:rsidR="00FA0353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 xml:space="preserve">По итогам заседания Общественный совет дал положительную оценку деятельности Управления </w:t>
      </w:r>
      <w:proofErr w:type="spellStart"/>
      <w:r w:rsidRPr="00B334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34FD">
        <w:rPr>
          <w:rFonts w:ascii="Times New Roman" w:hAnsi="Times New Roman" w:cs="Times New Roman"/>
          <w:sz w:val="28"/>
          <w:szCs w:val="28"/>
        </w:rPr>
        <w:t xml:space="preserve"> по Курской области за 2024 год, одобрил реализуемые инициативы и обозначил приоритетные задачи на 2025 год.</w:t>
      </w:r>
    </w:p>
    <w:p w:rsidR="00B334FD" w:rsidRPr="00B334FD" w:rsidRDefault="00B334FD" w:rsidP="00FA03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FD">
        <w:rPr>
          <w:rFonts w:ascii="Times New Roman" w:hAnsi="Times New Roman" w:cs="Times New Roman"/>
          <w:sz w:val="28"/>
          <w:szCs w:val="28"/>
        </w:rPr>
        <w:t>Участники заседания выразили уверенность в том, что совместная работа Управления и Общественного совета будет способствовать дальнейшему повышению эффективности и прозрачности предоставления государственных услуг в регионе.</w:t>
      </w:r>
    </w:p>
    <w:sectPr w:rsidR="00B334FD" w:rsidRPr="00B334F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4815"/>
    <w:rsid w:val="000D703D"/>
    <w:rsid w:val="000D78BC"/>
    <w:rsid w:val="000F319C"/>
    <w:rsid w:val="00137A09"/>
    <w:rsid w:val="0019788D"/>
    <w:rsid w:val="001A32C9"/>
    <w:rsid w:val="002062E8"/>
    <w:rsid w:val="0020649E"/>
    <w:rsid w:val="00240F7D"/>
    <w:rsid w:val="002B1C39"/>
    <w:rsid w:val="00383114"/>
    <w:rsid w:val="003B1A0D"/>
    <w:rsid w:val="003B6296"/>
    <w:rsid w:val="003E70B8"/>
    <w:rsid w:val="004215CD"/>
    <w:rsid w:val="0042198F"/>
    <w:rsid w:val="00445769"/>
    <w:rsid w:val="00445910"/>
    <w:rsid w:val="004634B2"/>
    <w:rsid w:val="00470995"/>
    <w:rsid w:val="004931D1"/>
    <w:rsid w:val="004D67C8"/>
    <w:rsid w:val="004F40BD"/>
    <w:rsid w:val="004F4B19"/>
    <w:rsid w:val="00520301"/>
    <w:rsid w:val="00526F08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B0B2D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3237"/>
    <w:rsid w:val="008527E1"/>
    <w:rsid w:val="0086301E"/>
    <w:rsid w:val="00865E03"/>
    <w:rsid w:val="008C2669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D07C5"/>
    <w:rsid w:val="009F05AD"/>
    <w:rsid w:val="00A741F1"/>
    <w:rsid w:val="00A85B29"/>
    <w:rsid w:val="00AD20E9"/>
    <w:rsid w:val="00AD211D"/>
    <w:rsid w:val="00AF3274"/>
    <w:rsid w:val="00B15ABE"/>
    <w:rsid w:val="00B30D8B"/>
    <w:rsid w:val="00B334FD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0A27"/>
    <w:rsid w:val="00C710D1"/>
    <w:rsid w:val="00C874A7"/>
    <w:rsid w:val="00CC10CA"/>
    <w:rsid w:val="00CD10D6"/>
    <w:rsid w:val="00CD3508"/>
    <w:rsid w:val="00D005F7"/>
    <w:rsid w:val="00D4550A"/>
    <w:rsid w:val="00D6051C"/>
    <w:rsid w:val="00D77B74"/>
    <w:rsid w:val="00DC4B37"/>
    <w:rsid w:val="00DD33FD"/>
    <w:rsid w:val="00E0191C"/>
    <w:rsid w:val="00E03F42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0353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29674-FCCC-4F96-B1B8-A84C52E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49</cp:revision>
  <cp:lastPrinted>2025-03-21T07:05:00Z</cp:lastPrinted>
  <dcterms:created xsi:type="dcterms:W3CDTF">2024-06-06T07:37:00Z</dcterms:created>
  <dcterms:modified xsi:type="dcterms:W3CDTF">2025-03-24T12:34:00Z</dcterms:modified>
</cp:coreProperties>
</file>