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7D21E8">
        <w:rPr>
          <w:rFonts w:ascii="Segoe UI" w:hAnsi="Segoe UI" w:cs="Segoe UI"/>
          <w:color w:val="333333"/>
          <w:kern w:val="36"/>
          <w:sz w:val="48"/>
          <w:szCs w:val="48"/>
        </w:rPr>
        <w:t>Протокол от 01.10.2015г.</w:t>
      </w:r>
    </w:p>
    <w:p w:rsidR="007D21E8" w:rsidRPr="007D21E8" w:rsidRDefault="007D21E8" w:rsidP="007D21E8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b/>
          <w:bCs/>
          <w:color w:val="333333"/>
          <w:sz w:val="14"/>
        </w:rPr>
        <w:t>Протокол от 01.10.2015г.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 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                                           ПРОТОКОЛ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              вскрытия конвертов с заявками на участие в конкурсе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              по отбору управляющей организации для управления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                                   многоквартирными  домами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 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 xml:space="preserve">Мы, члены конкурсной комиссии по проведению открытого конкурса по отбору управляющей организации для управления многоквартирными домами, расположенными  на территории муниципального образования «поселок Пристень </w:t>
      </w:r>
      <w:proofErr w:type="spellStart"/>
      <w:r w:rsidRPr="007D21E8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7D21E8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  <w:proofErr w:type="gramStart"/>
      <w:r w:rsidRPr="007D21E8">
        <w:rPr>
          <w:rFonts w:ascii="Segoe UI" w:hAnsi="Segoe UI" w:cs="Segoe UI"/>
          <w:color w:val="333333"/>
          <w:sz w:val="14"/>
          <w:szCs w:val="14"/>
        </w:rPr>
        <w:t xml:space="preserve"> :</w:t>
      </w:r>
      <w:proofErr w:type="gramEnd"/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Председатель комиссии</w:t>
      </w:r>
      <w:proofErr w:type="gramStart"/>
      <w:r w:rsidRPr="007D21E8">
        <w:rPr>
          <w:rFonts w:ascii="Segoe UI" w:hAnsi="Segoe UI" w:cs="Segoe UI"/>
          <w:color w:val="333333"/>
          <w:sz w:val="14"/>
          <w:szCs w:val="14"/>
        </w:rPr>
        <w:t xml:space="preserve"> :</w:t>
      </w:r>
      <w:proofErr w:type="gramEnd"/>
      <w:r w:rsidRPr="007D21E8">
        <w:rPr>
          <w:rFonts w:ascii="Segoe UI" w:hAnsi="Segoe UI" w:cs="Segoe UI"/>
          <w:color w:val="333333"/>
          <w:sz w:val="14"/>
          <w:szCs w:val="14"/>
        </w:rPr>
        <w:t xml:space="preserve"> Бурцева Т.М.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 xml:space="preserve">Заместитель председателя: </w:t>
      </w:r>
      <w:proofErr w:type="spellStart"/>
      <w:r w:rsidRPr="007D21E8">
        <w:rPr>
          <w:rFonts w:ascii="Segoe UI" w:hAnsi="Segoe UI" w:cs="Segoe UI"/>
          <w:color w:val="333333"/>
          <w:sz w:val="14"/>
          <w:szCs w:val="14"/>
        </w:rPr>
        <w:t>Катыхин</w:t>
      </w:r>
      <w:proofErr w:type="spellEnd"/>
      <w:r w:rsidRPr="007D21E8">
        <w:rPr>
          <w:rFonts w:ascii="Segoe UI" w:hAnsi="Segoe UI" w:cs="Segoe UI"/>
          <w:color w:val="333333"/>
          <w:sz w:val="14"/>
          <w:szCs w:val="14"/>
        </w:rPr>
        <w:t xml:space="preserve"> В.В.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Секретарь</w:t>
      </w:r>
      <w:proofErr w:type="gramStart"/>
      <w:r w:rsidRPr="007D21E8">
        <w:rPr>
          <w:rFonts w:ascii="Segoe UI" w:hAnsi="Segoe UI" w:cs="Segoe UI"/>
          <w:color w:val="333333"/>
          <w:sz w:val="14"/>
          <w:szCs w:val="14"/>
        </w:rPr>
        <w:t xml:space="preserve"> :</w:t>
      </w:r>
      <w:proofErr w:type="gramEnd"/>
      <w:r w:rsidRPr="007D21E8">
        <w:rPr>
          <w:rFonts w:ascii="Segoe UI" w:hAnsi="Segoe UI" w:cs="Segoe UI"/>
          <w:color w:val="333333"/>
          <w:sz w:val="14"/>
          <w:szCs w:val="14"/>
        </w:rPr>
        <w:t xml:space="preserve"> Алексеева М.В.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 xml:space="preserve">Члены комиссии: </w:t>
      </w:r>
      <w:proofErr w:type="gramStart"/>
      <w:r w:rsidRPr="007D21E8">
        <w:rPr>
          <w:rFonts w:ascii="Segoe UI" w:hAnsi="Segoe UI" w:cs="Segoe UI"/>
          <w:color w:val="333333"/>
          <w:sz w:val="14"/>
          <w:szCs w:val="14"/>
        </w:rPr>
        <w:t>Рыжих</w:t>
      </w:r>
      <w:proofErr w:type="gramEnd"/>
      <w:r w:rsidRPr="007D21E8">
        <w:rPr>
          <w:rFonts w:ascii="Segoe UI" w:hAnsi="Segoe UI" w:cs="Segoe UI"/>
          <w:color w:val="333333"/>
          <w:sz w:val="14"/>
          <w:szCs w:val="14"/>
        </w:rPr>
        <w:t xml:space="preserve"> Л.Н., Петрова Т.И., </w:t>
      </w:r>
      <w:proofErr w:type="spellStart"/>
      <w:r w:rsidRPr="007D21E8">
        <w:rPr>
          <w:rFonts w:ascii="Segoe UI" w:hAnsi="Segoe UI" w:cs="Segoe UI"/>
          <w:color w:val="333333"/>
          <w:sz w:val="14"/>
          <w:szCs w:val="14"/>
        </w:rPr>
        <w:t>Маловик</w:t>
      </w:r>
      <w:proofErr w:type="spellEnd"/>
      <w:r w:rsidRPr="007D21E8">
        <w:rPr>
          <w:rFonts w:ascii="Segoe UI" w:hAnsi="Segoe UI" w:cs="Segoe UI"/>
          <w:color w:val="333333"/>
          <w:sz w:val="14"/>
          <w:szCs w:val="14"/>
        </w:rPr>
        <w:t xml:space="preserve"> Е.В.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Предмет конкурса: отбор управляющей организации для управления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многоквартирными  домами, расположенными на      территории муниципального образования  «поселок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 xml:space="preserve">Пристень» </w:t>
      </w:r>
      <w:proofErr w:type="spellStart"/>
      <w:r w:rsidRPr="007D21E8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7D21E8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области.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Организатор открытого конкурса</w:t>
      </w:r>
      <w:proofErr w:type="gramStart"/>
      <w:r w:rsidRPr="007D21E8">
        <w:rPr>
          <w:rFonts w:ascii="Segoe UI" w:hAnsi="Segoe UI" w:cs="Segoe UI"/>
          <w:color w:val="333333"/>
          <w:sz w:val="14"/>
          <w:szCs w:val="14"/>
        </w:rPr>
        <w:t xml:space="preserve"> :</w:t>
      </w:r>
      <w:proofErr w:type="gramEnd"/>
      <w:r w:rsidRPr="007D21E8">
        <w:rPr>
          <w:rFonts w:ascii="Segoe UI" w:hAnsi="Segoe UI" w:cs="Segoe UI"/>
          <w:color w:val="333333"/>
          <w:sz w:val="14"/>
          <w:szCs w:val="14"/>
        </w:rPr>
        <w:t xml:space="preserve"> Администрация поселка Пристень </w:t>
      </w:r>
      <w:proofErr w:type="spellStart"/>
      <w:r w:rsidRPr="007D21E8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7D21E8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  <w:proofErr w:type="gramStart"/>
      <w:r w:rsidRPr="007D21E8">
        <w:rPr>
          <w:rFonts w:ascii="Segoe UI" w:hAnsi="Segoe UI" w:cs="Segoe UI"/>
          <w:color w:val="333333"/>
          <w:sz w:val="14"/>
          <w:szCs w:val="14"/>
        </w:rPr>
        <w:t xml:space="preserve"> .</w:t>
      </w:r>
      <w:proofErr w:type="gramEnd"/>
      <w:r w:rsidRPr="007D21E8">
        <w:rPr>
          <w:rFonts w:ascii="Segoe UI" w:hAnsi="Segoe UI" w:cs="Segoe UI"/>
          <w:color w:val="333333"/>
          <w:sz w:val="14"/>
          <w:szCs w:val="14"/>
        </w:rPr>
        <w:t xml:space="preserve"> Адрес: 306200 Курская  область, </w:t>
      </w:r>
      <w:proofErr w:type="spellStart"/>
      <w:r w:rsidRPr="007D21E8"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 w:rsidRPr="007D21E8">
        <w:rPr>
          <w:rFonts w:ascii="Segoe UI" w:hAnsi="Segoe UI" w:cs="Segoe UI"/>
          <w:color w:val="333333"/>
          <w:sz w:val="14"/>
          <w:szCs w:val="14"/>
        </w:rPr>
        <w:t xml:space="preserve"> район ,поселок Пристень, ул. Комсомольская ,д.34.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 xml:space="preserve">Извещение о проведении открытого конкурса размещено на официальном сайте Российской Федерации в информационно-коммуникационной сети «Интернет» по </w:t>
      </w:r>
      <w:proofErr w:type="spellStart"/>
      <w:r w:rsidRPr="007D21E8">
        <w:rPr>
          <w:rFonts w:ascii="Segoe UI" w:hAnsi="Segoe UI" w:cs="Segoe UI"/>
          <w:color w:val="333333"/>
          <w:sz w:val="14"/>
          <w:szCs w:val="14"/>
        </w:rPr>
        <w:t>адресу:www.torgi.gov.ru</w:t>
      </w:r>
      <w:proofErr w:type="spellEnd"/>
      <w:r w:rsidRPr="007D21E8">
        <w:rPr>
          <w:rFonts w:ascii="Segoe UI" w:hAnsi="Segoe UI" w:cs="Segoe UI"/>
          <w:color w:val="333333"/>
          <w:sz w:val="14"/>
          <w:szCs w:val="14"/>
        </w:rPr>
        <w:t xml:space="preserve"> . ,а также на официальном сайте Администрации поселка Пристень </w:t>
      </w:r>
      <w:proofErr w:type="spellStart"/>
      <w:r w:rsidRPr="007D21E8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7D21E8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по </w:t>
      </w:r>
      <w:proofErr w:type="spellStart"/>
      <w:r w:rsidRPr="007D21E8">
        <w:rPr>
          <w:rFonts w:ascii="Segoe UI" w:hAnsi="Segoe UI" w:cs="Segoe UI"/>
          <w:color w:val="333333"/>
          <w:sz w:val="14"/>
          <w:szCs w:val="14"/>
        </w:rPr>
        <w:t>адресу:pristenp.rkursk.ru</w:t>
      </w:r>
      <w:proofErr w:type="spellEnd"/>
      <w:r w:rsidRPr="007D21E8">
        <w:rPr>
          <w:rFonts w:ascii="Segoe UI" w:hAnsi="Segoe UI" w:cs="Segoe UI"/>
          <w:color w:val="333333"/>
          <w:sz w:val="14"/>
          <w:szCs w:val="14"/>
        </w:rPr>
        <w:t>.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Перечень обязательных работ и услуг по текущему содержанию и ремонту объектов конкурса</w:t>
      </w:r>
      <w:proofErr w:type="gramStart"/>
      <w:r w:rsidRPr="007D21E8">
        <w:rPr>
          <w:rFonts w:ascii="Segoe UI" w:hAnsi="Segoe UI" w:cs="Segoe UI"/>
          <w:color w:val="333333"/>
          <w:sz w:val="14"/>
          <w:szCs w:val="14"/>
        </w:rPr>
        <w:t xml:space="preserve"> ,</w:t>
      </w:r>
      <w:proofErr w:type="gramEnd"/>
      <w:r w:rsidRPr="007D21E8">
        <w:rPr>
          <w:rFonts w:ascii="Segoe UI" w:hAnsi="Segoe UI" w:cs="Segoe UI"/>
          <w:color w:val="333333"/>
          <w:sz w:val="14"/>
          <w:szCs w:val="14"/>
        </w:rPr>
        <w:t>выполняемых по договору управления многоквартирным домом : содержание помещений общего пользования ,входящего в состав общего имущества многоквартирного дома ,подготовка многоквартирного дома к сезонной эксплуатации, проведение технических осмотров и мелкого ремонта мест общего пользования ,устранение аварий и выполнение заявок населения по обслуживанию и ремонту мест общего пользования многоквартирного дома.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Перечень коммунальных услуг: водоснабжение, водоотведение, теплоснабжение</w:t>
      </w:r>
      <w:proofErr w:type="gramStart"/>
      <w:r w:rsidRPr="007D21E8">
        <w:rPr>
          <w:rFonts w:ascii="Segoe UI" w:hAnsi="Segoe UI" w:cs="Segoe UI"/>
          <w:color w:val="333333"/>
          <w:sz w:val="14"/>
          <w:szCs w:val="14"/>
        </w:rPr>
        <w:t xml:space="preserve"> ,</w:t>
      </w:r>
      <w:proofErr w:type="gramEnd"/>
      <w:r w:rsidRPr="007D21E8">
        <w:rPr>
          <w:rFonts w:ascii="Segoe UI" w:hAnsi="Segoe UI" w:cs="Segoe UI"/>
          <w:color w:val="333333"/>
          <w:sz w:val="14"/>
          <w:szCs w:val="14"/>
        </w:rPr>
        <w:t xml:space="preserve"> электроснабжение.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 xml:space="preserve">Муниципальным заказчиком является: Администрация поселка Пристень </w:t>
      </w:r>
      <w:proofErr w:type="spellStart"/>
      <w:r w:rsidRPr="007D21E8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7D21E8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  <w:proofErr w:type="gramStart"/>
      <w:r w:rsidRPr="007D21E8">
        <w:rPr>
          <w:rFonts w:ascii="Segoe UI" w:hAnsi="Segoe UI" w:cs="Segoe UI"/>
          <w:color w:val="333333"/>
          <w:sz w:val="14"/>
          <w:szCs w:val="14"/>
        </w:rPr>
        <w:t xml:space="preserve"> .</w:t>
      </w:r>
      <w:proofErr w:type="gramEnd"/>
      <w:r w:rsidRPr="007D21E8">
        <w:rPr>
          <w:rFonts w:ascii="Segoe UI" w:hAnsi="Segoe UI" w:cs="Segoe UI"/>
          <w:color w:val="333333"/>
          <w:sz w:val="14"/>
          <w:szCs w:val="14"/>
        </w:rPr>
        <w:t xml:space="preserve">Почтовый адрес: 306200 Курская  область, </w:t>
      </w:r>
      <w:proofErr w:type="spellStart"/>
      <w:r w:rsidRPr="007D21E8"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 w:rsidRPr="007D21E8">
        <w:rPr>
          <w:rFonts w:ascii="Segoe UI" w:hAnsi="Segoe UI" w:cs="Segoe UI"/>
          <w:color w:val="333333"/>
          <w:sz w:val="14"/>
          <w:szCs w:val="14"/>
        </w:rPr>
        <w:t xml:space="preserve"> район ,поселок Пристень, ул. Комсомольская ,д.34.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 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В связи с тем, что до окончания указанного в извещении о проведении открытого конкурса срока подачи заявок на участие в конкурсе «30» сентября 2015года  17-00 часо</w:t>
      </w:r>
      <w:proofErr w:type="gramStart"/>
      <w:r w:rsidRPr="007D21E8">
        <w:rPr>
          <w:rFonts w:ascii="Segoe UI" w:hAnsi="Segoe UI" w:cs="Segoe UI"/>
          <w:color w:val="333333"/>
          <w:sz w:val="14"/>
          <w:szCs w:val="14"/>
        </w:rPr>
        <w:t>в(</w:t>
      </w:r>
      <w:proofErr w:type="gramEnd"/>
      <w:r w:rsidRPr="007D21E8">
        <w:rPr>
          <w:rFonts w:ascii="Segoe UI" w:hAnsi="Segoe UI" w:cs="Segoe UI"/>
          <w:color w:val="333333"/>
          <w:sz w:val="14"/>
          <w:szCs w:val="14"/>
        </w:rPr>
        <w:t xml:space="preserve"> время московское) заявок предоставлено не было, открытый конкурс по отбору управляющей организации для управления многоквартирными домами ,расположенными на территории муниципального образования «поселок Пристень» </w:t>
      </w:r>
      <w:proofErr w:type="spellStart"/>
      <w:r w:rsidRPr="007D21E8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7D21E8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признан несостоявшимся.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Протокол составлен в двух экземплярах и подписан всеми членами конкурсной комиссии.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 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 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Председатель комиссии                                                  Т.М. Бурцева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 xml:space="preserve">Заместитель председателя                                             В.В. </w:t>
      </w:r>
      <w:proofErr w:type="spellStart"/>
      <w:r w:rsidRPr="007D21E8">
        <w:rPr>
          <w:rFonts w:ascii="Segoe UI" w:hAnsi="Segoe UI" w:cs="Segoe UI"/>
          <w:color w:val="333333"/>
          <w:sz w:val="14"/>
          <w:szCs w:val="14"/>
        </w:rPr>
        <w:t>Катыхин</w:t>
      </w:r>
      <w:proofErr w:type="spellEnd"/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Секретарь                                                                             М.В. Алексеева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Члены комиссии:                                                                Л.Н. Рыжих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lastRenderedPageBreak/>
        <w:t>                                                                                                     Т.И. Петрова</w:t>
      </w:r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 xml:space="preserve">                                                                                                      Е.В. </w:t>
      </w:r>
      <w:proofErr w:type="spellStart"/>
      <w:r w:rsidRPr="007D21E8">
        <w:rPr>
          <w:rFonts w:ascii="Segoe UI" w:hAnsi="Segoe UI" w:cs="Segoe UI"/>
          <w:color w:val="333333"/>
          <w:sz w:val="14"/>
          <w:szCs w:val="14"/>
        </w:rPr>
        <w:t>Маловик</w:t>
      </w:r>
      <w:proofErr w:type="spellEnd"/>
    </w:p>
    <w:p w:rsidR="007D21E8" w:rsidRPr="007D21E8" w:rsidRDefault="007D21E8" w:rsidP="007D21E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21E8">
        <w:rPr>
          <w:rFonts w:ascii="Segoe UI" w:hAnsi="Segoe UI" w:cs="Segoe UI"/>
          <w:color w:val="333333"/>
          <w:sz w:val="14"/>
          <w:szCs w:val="14"/>
        </w:rPr>
        <w:t>01 октября 2015 года</w:t>
      </w:r>
    </w:p>
    <w:p w:rsidR="003A3556" w:rsidRPr="007D21E8" w:rsidRDefault="003A3556" w:rsidP="007D21E8"/>
    <w:sectPr w:rsidR="003A3556" w:rsidRPr="007D21E8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85B" w:rsidRDefault="0035685B" w:rsidP="005B4F71">
      <w:r>
        <w:separator/>
      </w:r>
    </w:p>
  </w:endnote>
  <w:endnote w:type="continuationSeparator" w:id="0">
    <w:p w:rsidR="0035685B" w:rsidRDefault="0035685B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85B" w:rsidRDefault="0035685B" w:rsidP="005B4F71">
      <w:r>
        <w:separator/>
      </w:r>
    </w:p>
  </w:footnote>
  <w:footnote w:type="continuationSeparator" w:id="0">
    <w:p w:rsidR="0035685B" w:rsidRDefault="0035685B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06B"/>
    <w:multiLevelType w:val="multilevel"/>
    <w:tmpl w:val="D87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F5C71"/>
    <w:multiLevelType w:val="multilevel"/>
    <w:tmpl w:val="539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8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5685B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2EF4-70C1-4EF7-AAF5-BC10A797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499</Words>
  <Characters>2846</Characters>
  <Application>Microsoft Office Word</Application>
  <DocSecurity>0</DocSecurity>
  <Lines>23</Lines>
  <Paragraphs>6</Paragraphs>
  <ScaleCrop>false</ScaleCrop>
  <Company>===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51</cp:revision>
  <cp:lastPrinted>2023-04-20T06:24:00Z</cp:lastPrinted>
  <dcterms:created xsi:type="dcterms:W3CDTF">2023-08-10T11:02:00Z</dcterms:created>
  <dcterms:modified xsi:type="dcterms:W3CDTF">2023-08-10T18:23:00Z</dcterms:modified>
</cp:coreProperties>
</file>