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58" w:rsidRPr="00AC1158" w:rsidRDefault="00AC1158" w:rsidP="00AC1158">
      <w:pPr>
        <w:shd w:val="clear" w:color="auto" w:fill="FFFFFF"/>
        <w:autoSpaceDE/>
        <w:autoSpaceDN/>
        <w:spacing w:after="100" w:afterAutospacing="1"/>
        <w:outlineLvl w:val="0"/>
        <w:rPr>
          <w:rFonts w:ascii="Segoe UI" w:hAnsi="Segoe UI" w:cs="Segoe UI"/>
          <w:color w:val="333333"/>
          <w:kern w:val="36"/>
          <w:sz w:val="48"/>
          <w:szCs w:val="48"/>
        </w:rPr>
      </w:pPr>
      <w:r w:rsidRPr="00AC1158">
        <w:rPr>
          <w:rFonts w:ascii="Segoe UI" w:hAnsi="Segoe UI" w:cs="Segoe UI"/>
          <w:color w:val="333333"/>
          <w:kern w:val="36"/>
          <w:sz w:val="48"/>
          <w:szCs w:val="48"/>
        </w:rPr>
        <w:t xml:space="preserve">Об утверждении местных нормативов градостроительного проектирования поселка Пристень </w:t>
      </w:r>
      <w:proofErr w:type="spellStart"/>
      <w:r w:rsidRPr="00AC1158">
        <w:rPr>
          <w:rFonts w:ascii="Segoe UI" w:hAnsi="Segoe UI" w:cs="Segoe UI"/>
          <w:color w:val="333333"/>
          <w:kern w:val="36"/>
          <w:sz w:val="48"/>
          <w:szCs w:val="48"/>
        </w:rPr>
        <w:t>Пристенского</w:t>
      </w:r>
      <w:proofErr w:type="spellEnd"/>
      <w:r w:rsidRPr="00AC1158">
        <w:rPr>
          <w:rFonts w:ascii="Segoe UI" w:hAnsi="Segoe UI" w:cs="Segoe UI"/>
          <w:color w:val="333333"/>
          <w:kern w:val="36"/>
          <w:sz w:val="48"/>
          <w:szCs w:val="48"/>
        </w:rPr>
        <w:t xml:space="preserve"> района Курской области</w:t>
      </w:r>
    </w:p>
    <w:p w:rsidR="00AC1158" w:rsidRPr="00AC1158" w:rsidRDefault="00AC1158" w:rsidP="00AC1158">
      <w:pPr>
        <w:shd w:val="clear" w:color="auto" w:fill="FFFFFF"/>
        <w:autoSpaceDE/>
        <w:autoSpaceDN/>
        <w:jc w:val="center"/>
        <w:rPr>
          <w:rFonts w:ascii="Segoe UI" w:hAnsi="Segoe UI" w:cs="Segoe UI"/>
          <w:color w:val="333333"/>
          <w:sz w:val="14"/>
          <w:szCs w:val="14"/>
        </w:rPr>
      </w:pPr>
      <w:r w:rsidRPr="00AC1158">
        <w:rPr>
          <w:rFonts w:ascii="Segoe UI" w:hAnsi="Segoe UI" w:cs="Segoe UI"/>
          <w:b/>
          <w:bCs/>
          <w:color w:val="333333"/>
          <w:sz w:val="14"/>
        </w:rPr>
        <w:t xml:space="preserve">Об утверждении местных нормативов градостроительного проектирования поселка Пристень </w:t>
      </w:r>
      <w:proofErr w:type="spellStart"/>
      <w:r w:rsidRPr="00AC1158">
        <w:rPr>
          <w:rFonts w:ascii="Segoe UI" w:hAnsi="Segoe UI" w:cs="Segoe UI"/>
          <w:b/>
          <w:bCs/>
          <w:color w:val="333333"/>
          <w:sz w:val="14"/>
        </w:rPr>
        <w:t>Пристенского</w:t>
      </w:r>
      <w:proofErr w:type="spellEnd"/>
      <w:r w:rsidRPr="00AC1158">
        <w:rPr>
          <w:rFonts w:ascii="Segoe UI" w:hAnsi="Segoe UI" w:cs="Segoe UI"/>
          <w:b/>
          <w:bCs/>
          <w:color w:val="333333"/>
          <w:sz w:val="14"/>
        </w:rPr>
        <w:t xml:space="preserve"> района Курской области</w:t>
      </w:r>
    </w:p>
    <w:p w:rsidR="00AC1158" w:rsidRPr="00AC1158" w:rsidRDefault="00AC1158" w:rsidP="00AC1158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AC1158">
        <w:rPr>
          <w:rFonts w:ascii="Segoe UI" w:hAnsi="Segoe UI" w:cs="Segoe UI"/>
          <w:color w:val="333333"/>
          <w:sz w:val="14"/>
          <w:szCs w:val="14"/>
        </w:rPr>
        <w:t>Собрание депутатов поселка Пристень</w:t>
      </w:r>
    </w:p>
    <w:p w:rsidR="00AC1158" w:rsidRPr="00AC1158" w:rsidRDefault="00AC1158" w:rsidP="00AC1158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AC1158">
        <w:rPr>
          <w:rFonts w:ascii="Segoe UI" w:hAnsi="Segoe UI" w:cs="Segoe UI"/>
          <w:color w:val="333333"/>
          <w:sz w:val="14"/>
          <w:szCs w:val="14"/>
        </w:rPr>
        <w:t>РЕШЕНИЕ</w:t>
      </w:r>
    </w:p>
    <w:p w:rsidR="00AC1158" w:rsidRPr="00AC1158" w:rsidRDefault="00AC1158" w:rsidP="00AC1158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AC1158">
        <w:rPr>
          <w:rFonts w:ascii="Segoe UI" w:hAnsi="Segoe UI" w:cs="Segoe UI"/>
          <w:color w:val="333333"/>
          <w:sz w:val="14"/>
          <w:szCs w:val="14"/>
        </w:rPr>
        <w:t>от  18 октября  2017 года    №  73</w:t>
      </w:r>
    </w:p>
    <w:p w:rsidR="00AC1158" w:rsidRPr="00AC1158" w:rsidRDefault="00AC1158" w:rsidP="00AC1158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AC1158">
        <w:rPr>
          <w:rFonts w:ascii="Segoe UI" w:hAnsi="Segoe UI" w:cs="Segoe UI"/>
          <w:color w:val="333333"/>
          <w:sz w:val="14"/>
          <w:szCs w:val="14"/>
        </w:rPr>
        <w:t> </w:t>
      </w:r>
    </w:p>
    <w:p w:rsidR="00AC1158" w:rsidRPr="00AC1158" w:rsidRDefault="00AC1158" w:rsidP="00AC1158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AC1158">
        <w:rPr>
          <w:rFonts w:ascii="Segoe UI" w:hAnsi="Segoe UI" w:cs="Segoe UI"/>
          <w:color w:val="333333"/>
          <w:sz w:val="14"/>
          <w:szCs w:val="14"/>
        </w:rPr>
        <w:t>Об утверждении местных нормативов</w:t>
      </w:r>
    </w:p>
    <w:p w:rsidR="00AC1158" w:rsidRPr="00AC1158" w:rsidRDefault="00AC1158" w:rsidP="00AC1158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AC1158">
        <w:rPr>
          <w:rFonts w:ascii="Segoe UI" w:hAnsi="Segoe UI" w:cs="Segoe UI"/>
          <w:color w:val="333333"/>
          <w:sz w:val="14"/>
          <w:szCs w:val="14"/>
        </w:rPr>
        <w:t>градостроительного проектирования</w:t>
      </w:r>
    </w:p>
    <w:p w:rsidR="00AC1158" w:rsidRPr="00AC1158" w:rsidRDefault="00AC1158" w:rsidP="00AC1158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AC1158">
        <w:rPr>
          <w:rFonts w:ascii="Segoe UI" w:hAnsi="Segoe UI" w:cs="Segoe UI"/>
          <w:color w:val="333333"/>
          <w:sz w:val="14"/>
          <w:szCs w:val="14"/>
        </w:rPr>
        <w:t xml:space="preserve">поселка Пристень </w:t>
      </w:r>
      <w:proofErr w:type="spellStart"/>
      <w:r w:rsidRPr="00AC1158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AC1158">
        <w:rPr>
          <w:rFonts w:ascii="Segoe UI" w:hAnsi="Segoe UI" w:cs="Segoe UI"/>
          <w:color w:val="333333"/>
          <w:sz w:val="14"/>
          <w:szCs w:val="14"/>
        </w:rPr>
        <w:t xml:space="preserve"> района</w:t>
      </w:r>
    </w:p>
    <w:p w:rsidR="00AC1158" w:rsidRPr="00AC1158" w:rsidRDefault="00AC1158" w:rsidP="00AC1158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AC1158">
        <w:rPr>
          <w:rFonts w:ascii="Segoe UI" w:hAnsi="Segoe UI" w:cs="Segoe UI"/>
          <w:color w:val="333333"/>
          <w:sz w:val="14"/>
          <w:szCs w:val="14"/>
        </w:rPr>
        <w:t>Курской области  </w:t>
      </w:r>
    </w:p>
    <w:p w:rsidR="00AC1158" w:rsidRPr="00AC1158" w:rsidRDefault="00AC1158" w:rsidP="00AC1158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AC1158">
        <w:rPr>
          <w:rFonts w:ascii="Segoe UI" w:hAnsi="Segoe UI" w:cs="Segoe UI"/>
          <w:color w:val="333333"/>
          <w:sz w:val="14"/>
          <w:szCs w:val="14"/>
        </w:rPr>
        <w:t> </w:t>
      </w:r>
    </w:p>
    <w:p w:rsidR="00AC1158" w:rsidRPr="00AC1158" w:rsidRDefault="00AC1158" w:rsidP="00AC1158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AC1158">
        <w:rPr>
          <w:rFonts w:ascii="Segoe UI" w:hAnsi="Segoe UI" w:cs="Segoe UI"/>
          <w:color w:val="333333"/>
          <w:sz w:val="14"/>
          <w:szCs w:val="14"/>
        </w:rPr>
        <w:t> </w:t>
      </w:r>
    </w:p>
    <w:p w:rsidR="00AC1158" w:rsidRPr="00AC1158" w:rsidRDefault="00AC1158" w:rsidP="00AC1158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AC1158">
        <w:rPr>
          <w:rFonts w:ascii="Segoe UI" w:hAnsi="Segoe UI" w:cs="Segoe UI"/>
          <w:color w:val="333333"/>
          <w:sz w:val="14"/>
          <w:szCs w:val="14"/>
        </w:rPr>
        <w:t xml:space="preserve">В соответствии с </w:t>
      </w:r>
      <w:proofErr w:type="gramStart"/>
      <w:r w:rsidRPr="00AC1158">
        <w:rPr>
          <w:rFonts w:ascii="Segoe UI" w:hAnsi="Segoe UI" w:cs="Segoe UI"/>
          <w:color w:val="333333"/>
          <w:sz w:val="14"/>
          <w:szCs w:val="14"/>
        </w:rPr>
        <w:t>ч</w:t>
      </w:r>
      <w:proofErr w:type="gramEnd"/>
      <w:r w:rsidRPr="00AC1158">
        <w:rPr>
          <w:rFonts w:ascii="Segoe UI" w:hAnsi="Segoe UI" w:cs="Segoe UI"/>
          <w:color w:val="333333"/>
          <w:sz w:val="14"/>
          <w:szCs w:val="14"/>
        </w:rPr>
        <w:t>.1 ст.8 и ст.29.4 Градостроительного кодекса РФ, ст.14 Федерального закона от 06.10.2003 №131-ФЗ «Об общих принципах организации местного самоуправления в Российской Федерации», руководствуясь Устава муниципального образования, Собрание депутатов поселка Пристень РЕШИЛО:</w:t>
      </w:r>
    </w:p>
    <w:p w:rsidR="00AC1158" w:rsidRPr="00AC1158" w:rsidRDefault="00AC1158" w:rsidP="00AC1158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AC1158">
        <w:rPr>
          <w:rFonts w:ascii="Segoe UI" w:hAnsi="Segoe UI" w:cs="Segoe UI"/>
          <w:color w:val="333333"/>
          <w:sz w:val="14"/>
          <w:szCs w:val="14"/>
        </w:rPr>
        <w:t xml:space="preserve">1. Утвердить местные нормативы градостроительного проектирования поселка Пристень </w:t>
      </w:r>
      <w:proofErr w:type="spellStart"/>
      <w:r w:rsidRPr="00AC1158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AC1158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согласно приложению.</w:t>
      </w:r>
    </w:p>
    <w:p w:rsidR="00AC1158" w:rsidRPr="00AC1158" w:rsidRDefault="00AC1158" w:rsidP="00AC1158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AC1158">
        <w:rPr>
          <w:rFonts w:ascii="Segoe UI" w:hAnsi="Segoe UI" w:cs="Segoe UI"/>
          <w:color w:val="333333"/>
          <w:sz w:val="14"/>
          <w:szCs w:val="14"/>
        </w:rPr>
        <w:t>2.  Настоящее решение подлежит опубликованию (обнародованию) и размещению на официальном сайте в сети «Интернет» администрации поселка Пристень.</w:t>
      </w:r>
    </w:p>
    <w:p w:rsidR="00AC1158" w:rsidRPr="00AC1158" w:rsidRDefault="00AC1158" w:rsidP="00AC1158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AC1158">
        <w:rPr>
          <w:rFonts w:ascii="Segoe UI" w:hAnsi="Segoe UI" w:cs="Segoe UI"/>
          <w:color w:val="333333"/>
          <w:sz w:val="14"/>
          <w:szCs w:val="14"/>
        </w:rPr>
        <w:t> </w:t>
      </w:r>
    </w:p>
    <w:p w:rsidR="00AC1158" w:rsidRPr="00AC1158" w:rsidRDefault="00AC1158" w:rsidP="00AC1158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AC1158">
        <w:rPr>
          <w:rFonts w:ascii="Segoe UI" w:hAnsi="Segoe UI" w:cs="Segoe UI"/>
          <w:color w:val="333333"/>
          <w:sz w:val="14"/>
          <w:szCs w:val="14"/>
        </w:rPr>
        <w:t>Председатель</w:t>
      </w:r>
    </w:p>
    <w:p w:rsidR="00AC1158" w:rsidRPr="00AC1158" w:rsidRDefault="00AC1158" w:rsidP="00AC1158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AC1158">
        <w:rPr>
          <w:rFonts w:ascii="Segoe UI" w:hAnsi="Segoe UI" w:cs="Segoe UI"/>
          <w:color w:val="333333"/>
          <w:sz w:val="14"/>
          <w:szCs w:val="14"/>
        </w:rPr>
        <w:t>Собрания депутатов поселка Пристень                                          А.Д.  Бочаров</w:t>
      </w:r>
    </w:p>
    <w:p w:rsidR="00AC1158" w:rsidRPr="00AC1158" w:rsidRDefault="00AC1158" w:rsidP="00AC1158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AC1158">
        <w:rPr>
          <w:rFonts w:ascii="Segoe UI" w:hAnsi="Segoe UI" w:cs="Segoe UI"/>
          <w:color w:val="333333"/>
          <w:sz w:val="14"/>
          <w:szCs w:val="14"/>
        </w:rPr>
        <w:t> </w:t>
      </w:r>
    </w:p>
    <w:p w:rsidR="00AC1158" w:rsidRPr="00AC1158" w:rsidRDefault="00AC1158" w:rsidP="00AC1158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AC1158">
        <w:rPr>
          <w:rFonts w:ascii="Segoe UI" w:hAnsi="Segoe UI" w:cs="Segoe UI"/>
          <w:color w:val="333333"/>
          <w:sz w:val="14"/>
          <w:szCs w:val="14"/>
        </w:rPr>
        <w:t>Глава поселка Пристень                                                                     Т.М. Бурцева</w:t>
      </w:r>
    </w:p>
    <w:p w:rsidR="00AC1158" w:rsidRPr="00AC1158" w:rsidRDefault="00AC1158" w:rsidP="00AC1158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AC1158">
        <w:rPr>
          <w:rFonts w:ascii="Segoe UI" w:hAnsi="Segoe UI" w:cs="Segoe UI"/>
          <w:color w:val="333333"/>
          <w:sz w:val="14"/>
          <w:szCs w:val="14"/>
        </w:rPr>
        <w:t> </w:t>
      </w:r>
    </w:p>
    <w:p w:rsidR="003A3556" w:rsidRPr="00AC1158" w:rsidRDefault="003A3556" w:rsidP="00AC1158"/>
    <w:sectPr w:rsidR="003A3556" w:rsidRPr="00AC1158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036" w:rsidRDefault="00F46036" w:rsidP="005B4F71">
      <w:r>
        <w:separator/>
      </w:r>
    </w:p>
  </w:endnote>
  <w:endnote w:type="continuationSeparator" w:id="0">
    <w:p w:rsidR="00F46036" w:rsidRDefault="00F46036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036" w:rsidRDefault="00F46036" w:rsidP="005B4F71">
      <w:r>
        <w:separator/>
      </w:r>
    </w:p>
  </w:footnote>
  <w:footnote w:type="continuationSeparator" w:id="0">
    <w:p w:rsidR="00F46036" w:rsidRDefault="00F46036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6E4B"/>
    <w:rsid w:val="00022834"/>
    <w:rsid w:val="00035489"/>
    <w:rsid w:val="00035C3C"/>
    <w:rsid w:val="00041416"/>
    <w:rsid w:val="00045C90"/>
    <w:rsid w:val="0004686A"/>
    <w:rsid w:val="0004781D"/>
    <w:rsid w:val="000641E9"/>
    <w:rsid w:val="00067352"/>
    <w:rsid w:val="00071010"/>
    <w:rsid w:val="00077A72"/>
    <w:rsid w:val="00080C81"/>
    <w:rsid w:val="00091626"/>
    <w:rsid w:val="00092463"/>
    <w:rsid w:val="0009349B"/>
    <w:rsid w:val="000955DA"/>
    <w:rsid w:val="000C14C4"/>
    <w:rsid w:val="000C3423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3EA6"/>
    <w:rsid w:val="00155B8B"/>
    <w:rsid w:val="0017108F"/>
    <w:rsid w:val="00182A00"/>
    <w:rsid w:val="00195669"/>
    <w:rsid w:val="001C34BC"/>
    <w:rsid w:val="001C5BC2"/>
    <w:rsid w:val="001D4B15"/>
    <w:rsid w:val="001D61C9"/>
    <w:rsid w:val="001E09C9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D5760"/>
    <w:rsid w:val="004D5E5D"/>
    <w:rsid w:val="004F1A2F"/>
    <w:rsid w:val="00507323"/>
    <w:rsid w:val="00520C3B"/>
    <w:rsid w:val="00524D49"/>
    <w:rsid w:val="005259C5"/>
    <w:rsid w:val="00525F61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05415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D4221"/>
    <w:rsid w:val="006D74C9"/>
    <w:rsid w:val="006E63E5"/>
    <w:rsid w:val="00700E2E"/>
    <w:rsid w:val="00712493"/>
    <w:rsid w:val="00713845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55D29"/>
    <w:rsid w:val="00771BB7"/>
    <w:rsid w:val="007732AE"/>
    <w:rsid w:val="0077550E"/>
    <w:rsid w:val="007840D5"/>
    <w:rsid w:val="00793BFA"/>
    <w:rsid w:val="007A01B2"/>
    <w:rsid w:val="007A0CFF"/>
    <w:rsid w:val="007A62A7"/>
    <w:rsid w:val="007B1490"/>
    <w:rsid w:val="007B5373"/>
    <w:rsid w:val="007B569D"/>
    <w:rsid w:val="007C0302"/>
    <w:rsid w:val="007D21E8"/>
    <w:rsid w:val="007D22D7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7BAF"/>
    <w:rsid w:val="00822646"/>
    <w:rsid w:val="00824078"/>
    <w:rsid w:val="00826E51"/>
    <w:rsid w:val="008305FB"/>
    <w:rsid w:val="00833988"/>
    <w:rsid w:val="00833B1E"/>
    <w:rsid w:val="008363EA"/>
    <w:rsid w:val="00843B6E"/>
    <w:rsid w:val="00851995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8F43C6"/>
    <w:rsid w:val="00905D35"/>
    <w:rsid w:val="00914BA7"/>
    <w:rsid w:val="0092284F"/>
    <w:rsid w:val="00924E82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01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F518E"/>
    <w:rsid w:val="00B10059"/>
    <w:rsid w:val="00B10687"/>
    <w:rsid w:val="00B1572E"/>
    <w:rsid w:val="00B17B6A"/>
    <w:rsid w:val="00B25917"/>
    <w:rsid w:val="00B47D8D"/>
    <w:rsid w:val="00B51D30"/>
    <w:rsid w:val="00B758AF"/>
    <w:rsid w:val="00B905C5"/>
    <w:rsid w:val="00B950B1"/>
    <w:rsid w:val="00B9616E"/>
    <w:rsid w:val="00BA0992"/>
    <w:rsid w:val="00BB2EBC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733F"/>
    <w:rsid w:val="00C81D96"/>
    <w:rsid w:val="00C868D8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46036"/>
    <w:rsid w:val="00F53347"/>
    <w:rsid w:val="00F54118"/>
    <w:rsid w:val="00F61894"/>
    <w:rsid w:val="00F81131"/>
    <w:rsid w:val="00F85CFC"/>
    <w:rsid w:val="00F92455"/>
    <w:rsid w:val="00FA001F"/>
    <w:rsid w:val="00FB5596"/>
    <w:rsid w:val="00FB58D3"/>
    <w:rsid w:val="00FC457C"/>
    <w:rsid w:val="00FC7387"/>
    <w:rsid w:val="00FD11BC"/>
    <w:rsid w:val="00FD502B"/>
    <w:rsid w:val="00FE217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semiHidden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DE650-2F0A-48A4-80F7-9F197A724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184</Words>
  <Characters>1055</Characters>
  <Application>Microsoft Office Word</Application>
  <DocSecurity>0</DocSecurity>
  <Lines>8</Lines>
  <Paragraphs>2</Paragraphs>
  <ScaleCrop>false</ScaleCrop>
  <Company>===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68</cp:revision>
  <cp:lastPrinted>2023-04-20T06:24:00Z</cp:lastPrinted>
  <dcterms:created xsi:type="dcterms:W3CDTF">2023-08-10T11:02:00Z</dcterms:created>
  <dcterms:modified xsi:type="dcterms:W3CDTF">2023-08-10T19:36:00Z</dcterms:modified>
</cp:coreProperties>
</file>