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56" w:rsidRPr="00F44275" w:rsidRDefault="006C1556" w:rsidP="006C1556">
      <w:pPr>
        <w:pStyle w:val="a3"/>
        <w:spacing w:line="240" w:lineRule="atLeast"/>
        <w:rPr>
          <w:sz w:val="28"/>
          <w:szCs w:val="28"/>
        </w:rPr>
      </w:pPr>
      <w:r w:rsidRPr="00F44275">
        <w:rPr>
          <w:sz w:val="28"/>
          <w:szCs w:val="28"/>
        </w:rPr>
        <w:t>Администрация поселка Пристень</w:t>
      </w:r>
    </w:p>
    <w:p w:rsidR="006C1556" w:rsidRPr="00F44275" w:rsidRDefault="006C1556" w:rsidP="006C1556">
      <w:pPr>
        <w:pStyle w:val="a5"/>
        <w:rPr>
          <w:sz w:val="28"/>
          <w:szCs w:val="28"/>
        </w:rPr>
      </w:pPr>
      <w:proofErr w:type="spellStart"/>
      <w:r w:rsidRPr="00F44275">
        <w:rPr>
          <w:sz w:val="28"/>
          <w:szCs w:val="28"/>
        </w:rPr>
        <w:t>Пристенского</w:t>
      </w:r>
      <w:proofErr w:type="spellEnd"/>
      <w:r w:rsidRPr="00F44275">
        <w:rPr>
          <w:sz w:val="28"/>
          <w:szCs w:val="28"/>
        </w:rPr>
        <w:t xml:space="preserve"> района Курской области</w:t>
      </w:r>
    </w:p>
    <w:p w:rsidR="006C1556" w:rsidRDefault="006C1556" w:rsidP="006C1556">
      <w:pPr>
        <w:pStyle w:val="1"/>
        <w:jc w:val="center"/>
        <w:rPr>
          <w:b/>
          <w:bCs/>
          <w:szCs w:val="28"/>
        </w:rPr>
      </w:pPr>
    </w:p>
    <w:p w:rsidR="006C1556" w:rsidRPr="00F44275" w:rsidRDefault="006C1556" w:rsidP="006C1556">
      <w:pPr>
        <w:pStyle w:val="1"/>
        <w:jc w:val="center"/>
        <w:rPr>
          <w:b/>
          <w:bCs/>
          <w:szCs w:val="28"/>
        </w:rPr>
      </w:pPr>
      <w:r w:rsidRPr="00F44275">
        <w:rPr>
          <w:b/>
          <w:bCs/>
          <w:szCs w:val="28"/>
        </w:rPr>
        <w:t>ПОСТАНОВЛЕНИЕ</w:t>
      </w:r>
    </w:p>
    <w:p w:rsidR="006C1556" w:rsidRPr="009820E8" w:rsidRDefault="006C1556" w:rsidP="006C1556">
      <w:pPr>
        <w:pStyle w:val="2"/>
        <w:tabs>
          <w:tab w:val="left" w:pos="1080"/>
          <w:tab w:val="left" w:pos="3240"/>
          <w:tab w:val="left" w:pos="4320"/>
          <w:tab w:val="left" w:pos="5220"/>
        </w:tabs>
        <w:contextualSpacing/>
        <w:rPr>
          <w:szCs w:val="28"/>
        </w:rPr>
      </w:pPr>
    </w:p>
    <w:p w:rsidR="006C1556" w:rsidRPr="002F5AE6" w:rsidRDefault="006C1556" w:rsidP="006C1556">
      <w:pPr>
        <w:contextualSpacing/>
        <w:rPr>
          <w:rFonts w:ascii="Times New Roman" w:hAnsi="Times New Roman"/>
          <w:sz w:val="26"/>
          <w:szCs w:val="26"/>
        </w:rPr>
      </w:pPr>
      <w:r w:rsidRPr="002F5AE6">
        <w:rPr>
          <w:rFonts w:ascii="Times New Roman" w:hAnsi="Times New Roman"/>
          <w:sz w:val="26"/>
          <w:szCs w:val="26"/>
        </w:rPr>
        <w:t xml:space="preserve">от  </w:t>
      </w:r>
      <w:r w:rsidRPr="002F5AE6">
        <w:rPr>
          <w:rFonts w:ascii="Times New Roman" w:hAnsi="Times New Roman"/>
          <w:sz w:val="26"/>
          <w:szCs w:val="26"/>
          <w:u w:val="single"/>
        </w:rPr>
        <w:t xml:space="preserve">« </w:t>
      </w:r>
      <w:r w:rsidRPr="002F5AE6">
        <w:rPr>
          <w:rFonts w:ascii="Courier New" w:hAnsi="Courier New" w:cs="Courier New"/>
          <w:sz w:val="26"/>
          <w:szCs w:val="26"/>
          <w:u w:val="single"/>
        </w:rPr>
        <w:t>19</w:t>
      </w:r>
      <w:r w:rsidRPr="002F5AE6">
        <w:rPr>
          <w:rFonts w:ascii="Times New Roman" w:hAnsi="Times New Roman"/>
          <w:sz w:val="26"/>
          <w:szCs w:val="26"/>
          <w:u w:val="single"/>
        </w:rPr>
        <w:t xml:space="preserve">  »       </w:t>
      </w:r>
      <w:r w:rsidRPr="002F5AE6">
        <w:rPr>
          <w:rFonts w:ascii="Courier New" w:hAnsi="Courier New" w:cs="Courier New"/>
          <w:sz w:val="26"/>
          <w:szCs w:val="26"/>
          <w:u w:val="single"/>
        </w:rPr>
        <w:t>августа</w:t>
      </w:r>
      <w:r w:rsidRPr="002F5AE6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Pr="002F5AE6">
        <w:rPr>
          <w:rFonts w:ascii="Courier New" w:hAnsi="Courier New" w:cs="Courier New"/>
          <w:sz w:val="26"/>
          <w:szCs w:val="26"/>
          <w:u w:val="single"/>
        </w:rPr>
        <w:t>2016</w:t>
      </w:r>
      <w:r w:rsidRPr="002F5AE6">
        <w:rPr>
          <w:rFonts w:ascii="Times New Roman" w:hAnsi="Times New Roman"/>
          <w:sz w:val="26"/>
          <w:szCs w:val="26"/>
          <w:u w:val="single"/>
        </w:rPr>
        <w:t xml:space="preserve"> г.   №   </w:t>
      </w:r>
      <w:r w:rsidRPr="002F5AE6">
        <w:rPr>
          <w:rFonts w:ascii="Courier New" w:hAnsi="Courier New" w:cs="Courier New"/>
          <w:sz w:val="26"/>
          <w:szCs w:val="26"/>
          <w:u w:val="single"/>
        </w:rPr>
        <w:t>222</w:t>
      </w:r>
      <w:r w:rsidRPr="002F5AE6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2F5AE6">
        <w:rPr>
          <w:rFonts w:ascii="Times New Roman" w:hAnsi="Times New Roman"/>
          <w:color w:val="FFFFFF"/>
          <w:sz w:val="26"/>
          <w:szCs w:val="26"/>
          <w:u w:val="single"/>
        </w:rPr>
        <w:t>.</w:t>
      </w:r>
      <w:r w:rsidRPr="002F5AE6">
        <w:rPr>
          <w:rFonts w:ascii="Times New Roman" w:hAnsi="Times New Roman"/>
          <w:sz w:val="26"/>
          <w:szCs w:val="26"/>
        </w:rPr>
        <w:t xml:space="preserve">  </w:t>
      </w:r>
    </w:p>
    <w:p w:rsidR="006C1556" w:rsidRPr="009820E8" w:rsidRDefault="006C1556" w:rsidP="006C1556">
      <w:pPr>
        <w:contextualSpacing/>
        <w:rPr>
          <w:rFonts w:ascii="Times New Roman" w:hAnsi="Times New Roman"/>
          <w:sz w:val="20"/>
        </w:rPr>
      </w:pPr>
      <w:r w:rsidRPr="009820E8">
        <w:rPr>
          <w:rFonts w:ascii="Times New Roman" w:hAnsi="Times New Roman"/>
          <w:sz w:val="28"/>
        </w:rPr>
        <w:t xml:space="preserve">                </w:t>
      </w:r>
      <w:r w:rsidRPr="009820E8">
        <w:rPr>
          <w:rFonts w:ascii="Times New Roman" w:hAnsi="Times New Roman"/>
          <w:sz w:val="28"/>
        </w:rPr>
        <w:tab/>
      </w:r>
      <w:r w:rsidRPr="009820E8">
        <w:rPr>
          <w:rFonts w:ascii="Times New Roman" w:hAnsi="Times New Roman"/>
          <w:sz w:val="20"/>
        </w:rPr>
        <w:t>п. Пристень</w:t>
      </w:r>
    </w:p>
    <w:p w:rsidR="006C1556" w:rsidRPr="009820E8" w:rsidRDefault="006C1556" w:rsidP="006C1556">
      <w:pPr>
        <w:pStyle w:val="2"/>
        <w:tabs>
          <w:tab w:val="left" w:pos="5220"/>
        </w:tabs>
        <w:contextualSpacing/>
        <w:jc w:val="both"/>
      </w:pPr>
    </w:p>
    <w:p w:rsidR="006C1556" w:rsidRDefault="006C1556" w:rsidP="006C1556">
      <w:pPr>
        <w:pStyle w:val="21"/>
        <w:tabs>
          <w:tab w:val="left" w:pos="1080"/>
          <w:tab w:val="left" w:pos="3240"/>
          <w:tab w:val="left" w:pos="4320"/>
          <w:tab w:val="left" w:pos="5220"/>
        </w:tabs>
        <w:contextualSpacing/>
        <w:rPr>
          <w:szCs w:val="28"/>
        </w:rPr>
      </w:pPr>
      <w:r w:rsidRPr="008D0ADE">
        <w:rPr>
          <w:szCs w:val="28"/>
        </w:rPr>
        <w:t xml:space="preserve">О внесении изменений в Правила </w:t>
      </w:r>
    </w:p>
    <w:p w:rsidR="006C1556" w:rsidRDefault="006C1556" w:rsidP="006C1556">
      <w:pPr>
        <w:pStyle w:val="21"/>
        <w:tabs>
          <w:tab w:val="left" w:pos="1080"/>
          <w:tab w:val="left" w:pos="3240"/>
          <w:tab w:val="left" w:pos="4320"/>
          <w:tab w:val="left" w:pos="5220"/>
        </w:tabs>
        <w:contextualSpacing/>
        <w:rPr>
          <w:szCs w:val="28"/>
        </w:rPr>
      </w:pPr>
      <w:r w:rsidRPr="008D0ADE">
        <w:rPr>
          <w:szCs w:val="28"/>
        </w:rPr>
        <w:t xml:space="preserve">землепользования и застройки </w:t>
      </w:r>
    </w:p>
    <w:p w:rsidR="006C1556" w:rsidRDefault="006C1556" w:rsidP="006C1556">
      <w:pPr>
        <w:pStyle w:val="21"/>
        <w:tabs>
          <w:tab w:val="left" w:pos="1080"/>
          <w:tab w:val="left" w:pos="3240"/>
          <w:tab w:val="left" w:pos="4320"/>
          <w:tab w:val="left" w:pos="5220"/>
        </w:tabs>
        <w:contextualSpacing/>
        <w:rPr>
          <w:szCs w:val="28"/>
        </w:rPr>
      </w:pPr>
      <w:r w:rsidRPr="008D0ADE">
        <w:rPr>
          <w:szCs w:val="28"/>
        </w:rPr>
        <w:t xml:space="preserve">муниципального образования </w:t>
      </w:r>
    </w:p>
    <w:p w:rsidR="006C1556" w:rsidRDefault="006C1556" w:rsidP="006C1556">
      <w:pPr>
        <w:pStyle w:val="21"/>
        <w:tabs>
          <w:tab w:val="left" w:pos="1080"/>
          <w:tab w:val="left" w:pos="3240"/>
          <w:tab w:val="left" w:pos="4320"/>
          <w:tab w:val="left" w:pos="5220"/>
        </w:tabs>
        <w:contextualSpacing/>
        <w:rPr>
          <w:szCs w:val="28"/>
        </w:rPr>
      </w:pPr>
      <w:r w:rsidRPr="008D0ADE">
        <w:rPr>
          <w:szCs w:val="28"/>
        </w:rPr>
        <w:t xml:space="preserve">«поселок Пристень» </w:t>
      </w:r>
      <w:proofErr w:type="spellStart"/>
      <w:r w:rsidRPr="008D0ADE">
        <w:rPr>
          <w:szCs w:val="28"/>
        </w:rPr>
        <w:t>Пристенского</w:t>
      </w:r>
      <w:proofErr w:type="spellEnd"/>
      <w:r w:rsidRPr="008D0ADE">
        <w:rPr>
          <w:szCs w:val="28"/>
        </w:rPr>
        <w:t xml:space="preserve"> </w:t>
      </w:r>
    </w:p>
    <w:p w:rsidR="006C1556" w:rsidRPr="008D0ADE" w:rsidRDefault="006C1556" w:rsidP="006C1556">
      <w:pPr>
        <w:pStyle w:val="21"/>
        <w:tabs>
          <w:tab w:val="left" w:pos="1080"/>
          <w:tab w:val="left" w:pos="3240"/>
          <w:tab w:val="left" w:pos="4320"/>
          <w:tab w:val="left" w:pos="5220"/>
        </w:tabs>
        <w:contextualSpacing/>
        <w:rPr>
          <w:szCs w:val="28"/>
        </w:rPr>
      </w:pPr>
      <w:r w:rsidRPr="008D0ADE">
        <w:rPr>
          <w:szCs w:val="28"/>
        </w:rPr>
        <w:t xml:space="preserve">района Курской области </w:t>
      </w:r>
    </w:p>
    <w:p w:rsidR="006C1556" w:rsidRPr="008D0ADE" w:rsidRDefault="006C1556" w:rsidP="006C1556">
      <w:pPr>
        <w:pStyle w:val="21"/>
        <w:ind w:right="-81"/>
        <w:contextualSpacing/>
        <w:jc w:val="both"/>
        <w:rPr>
          <w:szCs w:val="28"/>
        </w:rPr>
      </w:pPr>
    </w:p>
    <w:p w:rsidR="006C1556" w:rsidRPr="008D0ADE" w:rsidRDefault="006C1556" w:rsidP="006C1556">
      <w:pPr>
        <w:pStyle w:val="21"/>
        <w:ind w:right="-81"/>
        <w:contextualSpacing/>
        <w:jc w:val="both"/>
        <w:rPr>
          <w:szCs w:val="28"/>
        </w:rPr>
      </w:pPr>
    </w:p>
    <w:p w:rsidR="006C1556" w:rsidRPr="008D0ADE" w:rsidRDefault="006C1556" w:rsidP="006C1556">
      <w:pPr>
        <w:pStyle w:val="21"/>
        <w:ind w:right="-81"/>
        <w:contextualSpacing/>
        <w:jc w:val="both"/>
        <w:rPr>
          <w:szCs w:val="28"/>
        </w:rPr>
      </w:pPr>
      <w:r w:rsidRPr="008D0ADE">
        <w:rPr>
          <w:szCs w:val="28"/>
        </w:rPr>
        <w:tab/>
        <w:t xml:space="preserve">В целях устойчивого развития территории муниципального образования «поселок Пристень» </w:t>
      </w:r>
      <w:proofErr w:type="spellStart"/>
      <w:r w:rsidRPr="008D0ADE">
        <w:rPr>
          <w:szCs w:val="28"/>
        </w:rPr>
        <w:t>Пристенского</w:t>
      </w:r>
      <w:proofErr w:type="spellEnd"/>
      <w:r w:rsidRPr="008D0ADE">
        <w:rPr>
          <w:szCs w:val="28"/>
        </w:rPr>
        <w:t xml:space="preserve"> района Курской области</w:t>
      </w:r>
      <w:proofErr w:type="gramStart"/>
      <w:r w:rsidRPr="008D0ADE">
        <w:rPr>
          <w:szCs w:val="28"/>
        </w:rPr>
        <w:t xml:space="preserve"> ,</w:t>
      </w:r>
      <w:proofErr w:type="gramEnd"/>
      <w:r w:rsidRPr="008D0ADE">
        <w:rPr>
          <w:szCs w:val="28"/>
        </w:rPr>
        <w:t xml:space="preserve"> руководствуясь Градостроительным кодексом Российской Федерации, Федеральным законом от 06.10.2003г. №13-ФЗ (ред. От 03.07.2016) 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 (в ред. Приказа Минэкономразвития России от 30.09.2015г. №709), Уставом муниципального образования «поселок Пристень» </w:t>
      </w:r>
      <w:proofErr w:type="spellStart"/>
      <w:r w:rsidRPr="008D0ADE">
        <w:rPr>
          <w:szCs w:val="28"/>
        </w:rPr>
        <w:t>Пристенского</w:t>
      </w:r>
      <w:proofErr w:type="spellEnd"/>
      <w:r w:rsidRPr="008D0ADE">
        <w:rPr>
          <w:szCs w:val="28"/>
        </w:rPr>
        <w:t xml:space="preserve"> района Курской области, Администрация поселка Пристень </w:t>
      </w:r>
      <w:proofErr w:type="spellStart"/>
      <w:r w:rsidRPr="008D0ADE">
        <w:rPr>
          <w:szCs w:val="28"/>
        </w:rPr>
        <w:t>Пристенского</w:t>
      </w:r>
      <w:proofErr w:type="spellEnd"/>
      <w:r w:rsidRPr="008D0ADE">
        <w:rPr>
          <w:szCs w:val="28"/>
        </w:rPr>
        <w:t xml:space="preserve"> района Курской области ПОСТАНОВЛЯЕТ:</w:t>
      </w:r>
    </w:p>
    <w:p w:rsidR="006C1556" w:rsidRPr="008D0ADE" w:rsidRDefault="006C1556" w:rsidP="006C1556">
      <w:pPr>
        <w:pStyle w:val="21"/>
        <w:ind w:right="-81" w:firstLine="708"/>
        <w:contextualSpacing/>
        <w:jc w:val="both"/>
        <w:rPr>
          <w:szCs w:val="28"/>
        </w:rPr>
      </w:pPr>
      <w:r w:rsidRPr="008D0ADE">
        <w:rPr>
          <w:szCs w:val="28"/>
        </w:rPr>
        <w:t xml:space="preserve">1. </w:t>
      </w:r>
      <w:proofErr w:type="gramStart"/>
      <w:r w:rsidRPr="008D0ADE">
        <w:rPr>
          <w:szCs w:val="28"/>
        </w:rPr>
        <w:t xml:space="preserve">Разработать Проект внесения изменений в Правила землепользования и застройки муниципального образовании «поселок Пристень» </w:t>
      </w:r>
      <w:proofErr w:type="spellStart"/>
      <w:r w:rsidRPr="008D0ADE">
        <w:rPr>
          <w:szCs w:val="28"/>
        </w:rPr>
        <w:t>Пристенского</w:t>
      </w:r>
      <w:proofErr w:type="spellEnd"/>
      <w:r w:rsidRPr="008D0ADE">
        <w:rPr>
          <w:szCs w:val="28"/>
        </w:rPr>
        <w:t xml:space="preserve"> района Курской области, утвержденные решением Собрания депутатов поселка Пристень   </w:t>
      </w:r>
      <w:proofErr w:type="spellStart"/>
      <w:r w:rsidRPr="008D0ADE">
        <w:rPr>
          <w:szCs w:val="28"/>
        </w:rPr>
        <w:t>Пристенского</w:t>
      </w:r>
      <w:proofErr w:type="spellEnd"/>
      <w:r w:rsidRPr="008D0ADE">
        <w:rPr>
          <w:szCs w:val="28"/>
        </w:rPr>
        <w:t xml:space="preserve"> района Курской области от</w:t>
      </w:r>
      <w:r>
        <w:rPr>
          <w:szCs w:val="28"/>
        </w:rPr>
        <w:t xml:space="preserve"> 29.12.2012</w:t>
      </w:r>
      <w:r w:rsidRPr="008D0ADE">
        <w:rPr>
          <w:szCs w:val="28"/>
        </w:rPr>
        <w:t xml:space="preserve"> </w:t>
      </w:r>
      <w:r>
        <w:rPr>
          <w:szCs w:val="28"/>
        </w:rPr>
        <w:t xml:space="preserve"> </w:t>
      </w:r>
      <w:r w:rsidRPr="008D0ADE">
        <w:rPr>
          <w:szCs w:val="28"/>
        </w:rPr>
        <w:t>№</w:t>
      </w:r>
      <w:r>
        <w:rPr>
          <w:szCs w:val="28"/>
        </w:rPr>
        <w:t xml:space="preserve">66 </w:t>
      </w:r>
      <w:r w:rsidRPr="008D0ADE">
        <w:rPr>
          <w:szCs w:val="28"/>
        </w:rPr>
        <w:t xml:space="preserve">(в ред. </w:t>
      </w:r>
      <w:r>
        <w:rPr>
          <w:szCs w:val="28"/>
        </w:rPr>
        <w:t>р</w:t>
      </w:r>
      <w:r w:rsidRPr="008D0ADE">
        <w:rPr>
          <w:szCs w:val="28"/>
        </w:rPr>
        <w:t xml:space="preserve">ешения Собрания депутатов поселка Пристень </w:t>
      </w:r>
      <w:proofErr w:type="spellStart"/>
      <w:r w:rsidRPr="008D0ADE">
        <w:rPr>
          <w:szCs w:val="28"/>
        </w:rPr>
        <w:t>Пристенского</w:t>
      </w:r>
      <w:proofErr w:type="spellEnd"/>
      <w:r w:rsidRPr="008D0ADE">
        <w:rPr>
          <w:szCs w:val="28"/>
        </w:rPr>
        <w:t xml:space="preserve"> района Курской области №</w:t>
      </w:r>
      <w:r>
        <w:rPr>
          <w:szCs w:val="28"/>
        </w:rPr>
        <w:t xml:space="preserve">214 </w:t>
      </w:r>
      <w:r w:rsidRPr="008D0ADE">
        <w:rPr>
          <w:szCs w:val="28"/>
        </w:rPr>
        <w:t xml:space="preserve">от </w:t>
      </w:r>
      <w:r>
        <w:rPr>
          <w:szCs w:val="28"/>
        </w:rPr>
        <w:t>23.10.2015</w:t>
      </w:r>
      <w:r w:rsidRPr="008D0ADE">
        <w:rPr>
          <w:szCs w:val="28"/>
        </w:rPr>
        <w:t>), в части приведения установленных градостроительных регламентов видов разрешенного использования земельных участков в соответствие с видами разрешенного</w:t>
      </w:r>
      <w:proofErr w:type="gramEnd"/>
      <w:r w:rsidRPr="008D0ADE">
        <w:rPr>
          <w:szCs w:val="28"/>
        </w:rPr>
        <w:t xml:space="preserve"> использования земельных участков, предусмотренных классификатором, утвержденным Приказом Минэкономразвития РФ от 01.09.2014№540 (в ред. Приказа Минэкономразвития России от 30.09.2015г. №709). </w:t>
      </w:r>
    </w:p>
    <w:p w:rsidR="006C1556" w:rsidRPr="008D0ADE" w:rsidRDefault="006C1556" w:rsidP="006C1556">
      <w:pPr>
        <w:pStyle w:val="21"/>
        <w:ind w:right="-81" w:firstLine="708"/>
        <w:contextualSpacing/>
        <w:jc w:val="both"/>
        <w:rPr>
          <w:szCs w:val="28"/>
        </w:rPr>
      </w:pPr>
      <w:r w:rsidRPr="008D0ADE">
        <w:rPr>
          <w:szCs w:val="28"/>
        </w:rPr>
        <w:t xml:space="preserve">2. </w:t>
      </w:r>
      <w:proofErr w:type="gramStart"/>
      <w:r w:rsidRPr="008D0ADE">
        <w:rPr>
          <w:szCs w:val="28"/>
        </w:rPr>
        <w:t>Контроль за</w:t>
      </w:r>
      <w:proofErr w:type="gramEnd"/>
      <w:r w:rsidRPr="008D0ADE">
        <w:rPr>
          <w:szCs w:val="28"/>
        </w:rPr>
        <w:t xml:space="preserve"> исполнением настоящего постановления оставляю за собой.  </w:t>
      </w:r>
    </w:p>
    <w:p w:rsidR="006C1556" w:rsidRPr="008D0ADE" w:rsidRDefault="006C1556" w:rsidP="006C1556">
      <w:pPr>
        <w:pStyle w:val="21"/>
        <w:ind w:right="-81" w:firstLine="708"/>
        <w:contextualSpacing/>
        <w:jc w:val="both"/>
        <w:rPr>
          <w:szCs w:val="28"/>
        </w:rPr>
      </w:pPr>
      <w:r w:rsidRPr="008D0ADE">
        <w:rPr>
          <w:szCs w:val="28"/>
        </w:rPr>
        <w:t>3. Постановление вступает в силу со дня его подписания.</w:t>
      </w:r>
    </w:p>
    <w:p w:rsidR="006C1556" w:rsidRPr="008D0ADE" w:rsidRDefault="006C1556" w:rsidP="006C1556">
      <w:pPr>
        <w:pStyle w:val="21"/>
        <w:tabs>
          <w:tab w:val="left" w:pos="1080"/>
          <w:tab w:val="left" w:pos="3240"/>
          <w:tab w:val="left" w:pos="4320"/>
          <w:tab w:val="left" w:pos="5220"/>
        </w:tabs>
        <w:ind w:right="-81"/>
        <w:contextualSpacing/>
        <w:jc w:val="both"/>
        <w:rPr>
          <w:szCs w:val="28"/>
        </w:rPr>
      </w:pPr>
    </w:p>
    <w:p w:rsidR="006C1556" w:rsidRPr="008D0ADE" w:rsidRDefault="006C1556" w:rsidP="006C1556">
      <w:pPr>
        <w:pStyle w:val="2"/>
        <w:tabs>
          <w:tab w:val="left" w:pos="1080"/>
          <w:tab w:val="left" w:pos="3240"/>
          <w:tab w:val="left" w:pos="4320"/>
          <w:tab w:val="left" w:pos="5220"/>
        </w:tabs>
        <w:rPr>
          <w:szCs w:val="28"/>
        </w:rPr>
      </w:pPr>
    </w:p>
    <w:p w:rsidR="006C1556" w:rsidRDefault="006C1556" w:rsidP="006C1556">
      <w:pPr>
        <w:pStyle w:val="a3"/>
        <w:spacing w:line="240" w:lineRule="atLeast"/>
        <w:jc w:val="left"/>
        <w:rPr>
          <w:b w:val="0"/>
          <w:bCs w:val="0"/>
          <w:sz w:val="28"/>
          <w:lang w:val="ru-RU"/>
        </w:rPr>
      </w:pPr>
      <w:r>
        <w:rPr>
          <w:b w:val="0"/>
          <w:bCs w:val="0"/>
          <w:sz w:val="28"/>
        </w:rPr>
        <w:t>Глава поселка Пристень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                   Т.М. Бурцева</w:t>
      </w:r>
    </w:p>
    <w:sectPr w:rsidR="006C1556" w:rsidSect="006C15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56"/>
    <w:rsid w:val="006C1556"/>
    <w:rsid w:val="0072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15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Раздел Договора Знак1,H1 Знак1,&quot;Алмаз&quot; Знак1"/>
    <w:basedOn w:val="a0"/>
    <w:link w:val="1"/>
    <w:rsid w:val="006C1556"/>
    <w:rPr>
      <w:rFonts w:ascii="Times New Roman" w:eastAsia="Times New Roman" w:hAnsi="Times New Roman" w:cs="Times New Roman"/>
      <w:sz w:val="28"/>
      <w:szCs w:val="24"/>
      <w:lang/>
    </w:rPr>
  </w:style>
  <w:style w:type="paragraph" w:styleId="a3">
    <w:name w:val="Title"/>
    <w:basedOn w:val="a"/>
    <w:link w:val="a4"/>
    <w:qFormat/>
    <w:rsid w:val="006C15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/>
    </w:rPr>
  </w:style>
  <w:style w:type="character" w:customStyle="1" w:styleId="a4">
    <w:name w:val="Название Знак"/>
    <w:basedOn w:val="a0"/>
    <w:link w:val="a3"/>
    <w:rsid w:val="006C1556"/>
    <w:rPr>
      <w:rFonts w:ascii="Times New Roman" w:eastAsia="Times New Roman" w:hAnsi="Times New Roman" w:cs="Times New Roman"/>
      <w:b/>
      <w:bCs/>
      <w:sz w:val="32"/>
      <w:szCs w:val="24"/>
      <w:lang/>
    </w:rPr>
  </w:style>
  <w:style w:type="paragraph" w:styleId="a5">
    <w:name w:val="Subtitle"/>
    <w:basedOn w:val="a"/>
    <w:link w:val="a6"/>
    <w:qFormat/>
    <w:rsid w:val="006C1556"/>
    <w:pPr>
      <w:spacing w:after="0" w:line="360" w:lineRule="auto"/>
      <w:jc w:val="center"/>
    </w:pPr>
    <w:rPr>
      <w:rFonts w:ascii="Times New Roman" w:eastAsia="Times New Roman" w:hAnsi="Times New Roman"/>
      <w:b/>
      <w:bCs/>
      <w:sz w:val="36"/>
      <w:szCs w:val="24"/>
      <w:lang/>
    </w:rPr>
  </w:style>
  <w:style w:type="character" w:customStyle="1" w:styleId="a6">
    <w:name w:val="Подзаголовок Знак"/>
    <w:basedOn w:val="a0"/>
    <w:link w:val="a5"/>
    <w:rsid w:val="006C1556"/>
    <w:rPr>
      <w:rFonts w:ascii="Times New Roman" w:eastAsia="Times New Roman" w:hAnsi="Times New Roman" w:cs="Times New Roman"/>
      <w:b/>
      <w:bCs/>
      <w:sz w:val="36"/>
      <w:szCs w:val="24"/>
      <w:lang/>
    </w:rPr>
  </w:style>
  <w:style w:type="paragraph" w:styleId="2">
    <w:name w:val="Body Text 2"/>
    <w:basedOn w:val="a"/>
    <w:link w:val="20"/>
    <w:unhideWhenUsed/>
    <w:rsid w:val="006C1556"/>
    <w:pPr>
      <w:spacing w:after="0" w:line="240" w:lineRule="auto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20">
    <w:name w:val="Основной текст 2 Знак"/>
    <w:basedOn w:val="a0"/>
    <w:link w:val="2"/>
    <w:rsid w:val="006C1556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21">
    <w:name w:val="Основной текст 21"/>
    <w:basedOn w:val="a"/>
    <w:rsid w:val="006C1556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Hewlett-Packard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2016-11-11T13:26:00Z</dcterms:created>
  <dcterms:modified xsi:type="dcterms:W3CDTF">2016-11-11T13:27:00Z</dcterms:modified>
</cp:coreProperties>
</file>