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D" w:rsidRDefault="006A7B8D" w:rsidP="006A7B8D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Тонкий лёд!</w:t>
      </w:r>
    </w:p>
    <w:p w:rsidR="006A7B8D" w:rsidRDefault="006A7B8D" w:rsidP="006A7B8D">
      <w:pPr>
        <w:pStyle w:val="4"/>
        <w:shd w:val="clear" w:color="auto" w:fill="FFFFFF"/>
        <w:spacing w:before="0"/>
        <w:jc w:val="center"/>
        <w:rPr>
          <w:rFonts w:ascii="Segoe UI" w:hAnsi="Segoe UI" w:cs="Segoe UI"/>
          <w:b w:val="0"/>
          <w:bCs w:val="0"/>
          <w:color w:val="333333"/>
        </w:rPr>
      </w:pPr>
      <w:r>
        <w:rPr>
          <w:rStyle w:val="ab"/>
          <w:rFonts w:ascii="Segoe UI" w:hAnsi="Segoe UI" w:cs="Segoe UI"/>
          <w:b/>
          <w:bCs/>
          <w:color w:val="333333"/>
        </w:rPr>
        <w:t>Тонкий лёд!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 наступлением низких температур повышается риск чрезвычайных ситуаций на водоемах. Испытывать его на прочность первыми будут дети и любители зимней рыбалки. 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Основные правила поведения на льду: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· На тонкий, неокрепший лед выходить ЗАПРЕЩЕНО!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Выходить на лед можно только тогда, когда его толщина достигает не менее 10 сантиметров в пресной воде и 15 сантиметров в соленой.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Прочность льда можно определить визуально: лёд голубого цвета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Ни в коем случае нельзя выходить на лед в темное время суток и при плохой видимости (туман, снегопад, дождь).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При переходе через реку пользуйтесь ледовыми переправами.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Нельзя проверять прочность льда ударом ноги. Если после первого сильного удара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При переходе водоема группой необходимо соблюдать расстояние друг от друга (5-6 м).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Замерзшую реку (озеро) лучше перейти на лыжах, при этом: необходимо двигаться медленно; лыжные палки держите в руках, не накидывая петли на кисти рук, чтобы в случае опасности сразу их отбросить.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Если есть рюкзак, повесьте его на одно плечо, это позволит легко освободиться от груза в случае, если лед под вами провалится.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Убедительная просьба родителям: </w:t>
      </w:r>
      <w:r>
        <w:rPr>
          <w:rStyle w:val="ac"/>
          <w:rFonts w:ascii="Segoe UI" w:hAnsi="Segoe UI" w:cs="Segoe UI"/>
          <w:color w:val="333333"/>
          <w:sz w:val="14"/>
          <w:szCs w:val="14"/>
        </w:rPr>
        <w:t>не отпускайте детей на лед (на рыбалку, катание на лыжах и коньках) без присмотра.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</w:t>
      </w:r>
      <w:r>
        <w:rPr>
          <w:rStyle w:val="ac"/>
          <w:rFonts w:ascii="Segoe UI" w:hAnsi="Segoe UI" w:cs="Segoe UI"/>
          <w:color w:val="333333"/>
          <w:sz w:val="14"/>
          <w:szCs w:val="14"/>
        </w:rPr>
        <w:t>Одна из самых частых причин трагедий на водоёмах - алкогольное опьянение</w:t>
      </w:r>
      <w:r>
        <w:rPr>
          <w:rFonts w:ascii="Segoe UI" w:hAnsi="Segoe UI" w:cs="Segoe UI"/>
          <w:color w:val="333333"/>
          <w:sz w:val="14"/>
          <w:szCs w:val="14"/>
        </w:rPr>
        <w:t>. Люди неадекватно реагируют на опасность и в случае чрезвычайной ситуации становятся беспомощными.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Если вы провалились под лед: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Широко раскиньте руки по кромкам льда, чтобы не погрузиться с головой;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Если возможно, передвиньтесь к тому краю полыньи, где течение не увлечет вас под лед;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Старайтесь, не обламывая кромку, без резких движений выбраться на лед, наползая грудью и поочередно вытаскивая на поверхность ноги, широко их расставив;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Выбирайтесь из полыньи, перекатываясь, а затем двигайтесь ползком в ту сторону, откуда шли.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спасании человека, провалившегося под лед, необходимо: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немедленно крикнуть ему, что идете на помощь;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приблизиться к полынье ползком, широко раскинув руки;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подложить под себя лыжи, фанеру или доску, чтобы увеличить площадь опоры и ползти на них;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к самому краю полыньи подползать нельзя, иначе и сами окажетесь в воде;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ремни и шарф, любая доска, лыжи, санки помогут вам спасти человека;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· бросать связанные предметы нужно за 3-4 м до пострадавшего;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действовать решительно и быстро;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подать пострадавшему подручное средство, вытащить его на лед и ползком двигаться от опасной зоны.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Оказание первой медицинской помощи пострадавшему на воде: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при попадании жидкости в дыхательные пути, пострадавшему необходимо очистить полость рта, уложить его животом на колено так, чтобы голова свисала к земле и, энергично нажимая на грудь и спину, удалить воду из желудка и легких;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приступить к выполнению искусственного дыхания;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с пострадавшего необходимо снять и отжать всю одежду, потом надеть (если нет сухой) и укутать полиэтиленом (возникает эффект парника);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· при общем охлаждении пострадавшего как можно быстрее доставить в теплое (отапливаемое) помещение. Немедленно вызвать скорую медицинскую помощь. Снять мокрую одежду, тепло укрыть, обложить грелками, напоить горячим чаем.  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</w:t>
      </w:r>
      <w:r>
        <w:rPr>
          <w:rStyle w:val="ab"/>
          <w:rFonts w:ascii="Segoe UI" w:hAnsi="Segoe UI" w:cs="Segoe UI"/>
          <w:color w:val="333333"/>
          <w:sz w:val="14"/>
          <w:szCs w:val="14"/>
        </w:rPr>
        <w:t>Берегите себя и своих близких!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</w:t>
      </w:r>
    </w:p>
    <w:p w:rsidR="006A7B8D" w:rsidRDefault="006A7B8D" w:rsidP="006A7B8D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c"/>
          <w:rFonts w:ascii="Segoe UI" w:hAnsi="Segoe UI" w:cs="Segoe UI"/>
          <w:b/>
          <w:bCs/>
          <w:color w:val="333333"/>
          <w:sz w:val="14"/>
          <w:szCs w:val="14"/>
        </w:rPr>
        <w:t>Если Вы стали очевидцем несчастного случая на водном объекте или сами попали в аналогичную ситуацию, и существует возможность сообщить о происшествии, срочно обращайтесь за помощью в МЧС России по телефонному номеру «01» или с мобильного телефона «112».</w:t>
      </w:r>
    </w:p>
    <w:p w:rsidR="006A7B8D" w:rsidRDefault="006A7B8D" w:rsidP="006A7B8D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05.02.2020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09:14</w:t>
      </w:r>
    </w:p>
    <w:p w:rsidR="006A7B8D" w:rsidRDefault="006A7B8D" w:rsidP="006A7B8D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20</w:t>
      </w:r>
    </w:p>
    <w:p w:rsidR="006A7B8D" w:rsidRDefault="006A7B8D" w:rsidP="006A7B8D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7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6A7B8D" w:rsidRDefault="003A3556" w:rsidP="006A7B8D"/>
    <w:sectPr w:rsidR="003A3556" w:rsidRPr="006A7B8D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2A" w:rsidRDefault="00642A2A" w:rsidP="005B4F71">
      <w:r>
        <w:separator/>
      </w:r>
    </w:p>
  </w:endnote>
  <w:endnote w:type="continuationSeparator" w:id="0">
    <w:p w:rsidR="00642A2A" w:rsidRDefault="00642A2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2A" w:rsidRDefault="00642A2A" w:rsidP="005B4F71">
      <w:r>
        <w:separator/>
      </w:r>
    </w:p>
  </w:footnote>
  <w:footnote w:type="continuationSeparator" w:id="0">
    <w:p w:rsidR="00642A2A" w:rsidRDefault="00642A2A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2A2A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4221"/>
    <w:rsid w:val="006D74C9"/>
    <w:rsid w:val="006E63E5"/>
    <w:rsid w:val="006F681E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spristen.mkursk.ru/users/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D51D8-5957-4452-959E-2CA044DD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722</Words>
  <Characters>4116</Characters>
  <Application>Microsoft Office Word</Application>
  <DocSecurity>0</DocSecurity>
  <Lines>34</Lines>
  <Paragraphs>9</Paragraphs>
  <ScaleCrop>false</ScaleCrop>
  <Company>===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75</cp:revision>
  <cp:lastPrinted>2023-04-20T06:24:00Z</cp:lastPrinted>
  <dcterms:created xsi:type="dcterms:W3CDTF">2023-08-10T11:02:00Z</dcterms:created>
  <dcterms:modified xsi:type="dcterms:W3CDTF">2023-08-11T04:26:00Z</dcterms:modified>
</cp:coreProperties>
</file>