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1513A7">
        <w:rPr>
          <w:rFonts w:ascii="Segoe UI" w:hAnsi="Segoe UI" w:cs="Segoe UI"/>
          <w:color w:val="333333"/>
          <w:kern w:val="36"/>
          <w:sz w:val="48"/>
          <w:szCs w:val="48"/>
        </w:rPr>
        <w:t>Дезинфекция МКД</w:t>
      </w:r>
    </w:p>
    <w:p w:rsidR="001513A7" w:rsidRPr="001513A7" w:rsidRDefault="001513A7" w:rsidP="001513A7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b/>
          <w:bCs/>
          <w:color w:val="333333"/>
          <w:sz w:val="14"/>
        </w:rPr>
        <w:t>Дезинфекция МКД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> 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>Уважаемые собственники помещений в МКД!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> 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 xml:space="preserve">            </w:t>
      </w:r>
      <w:proofErr w:type="gramStart"/>
      <w:r w:rsidRPr="001513A7">
        <w:rPr>
          <w:rFonts w:ascii="Segoe UI" w:hAnsi="Segoe UI" w:cs="Segoe UI"/>
          <w:color w:val="333333"/>
          <w:sz w:val="14"/>
          <w:szCs w:val="14"/>
        </w:rPr>
        <w:t xml:space="preserve">Во исполнение Протокола рабочего совещания под председательством Губернатора Курской области </w:t>
      </w:r>
      <w:proofErr w:type="spellStart"/>
      <w:r w:rsidRPr="001513A7">
        <w:rPr>
          <w:rFonts w:ascii="Segoe UI" w:hAnsi="Segoe UI" w:cs="Segoe UI"/>
          <w:color w:val="333333"/>
          <w:sz w:val="14"/>
          <w:szCs w:val="14"/>
        </w:rPr>
        <w:t>Р.В.Старовойта</w:t>
      </w:r>
      <w:proofErr w:type="spellEnd"/>
      <w:r w:rsidRPr="001513A7">
        <w:rPr>
          <w:rFonts w:ascii="Segoe UI" w:hAnsi="Segoe UI" w:cs="Segoe UI"/>
          <w:color w:val="333333"/>
          <w:sz w:val="14"/>
          <w:szCs w:val="14"/>
        </w:rPr>
        <w:t xml:space="preserve"> по итогам заседания рабочей группы Государственного совета РФ по противодействию распространения новой </w:t>
      </w:r>
      <w:proofErr w:type="spellStart"/>
      <w:r w:rsidRPr="001513A7">
        <w:rPr>
          <w:rFonts w:ascii="Segoe UI" w:hAnsi="Segoe UI" w:cs="Segoe UI"/>
          <w:color w:val="333333"/>
          <w:sz w:val="14"/>
          <w:szCs w:val="14"/>
        </w:rPr>
        <w:t>коронавирусной</w:t>
      </w:r>
      <w:proofErr w:type="spellEnd"/>
      <w:r w:rsidRPr="001513A7">
        <w:rPr>
          <w:rFonts w:ascii="Segoe UI" w:hAnsi="Segoe UI" w:cs="Segoe UI"/>
          <w:color w:val="333333"/>
          <w:sz w:val="14"/>
          <w:szCs w:val="14"/>
        </w:rPr>
        <w:t xml:space="preserve"> инфекции, вызванной 2019 –NCOV, от 31.03.2020г, распоряжения Губернатора Курской области от 10.03.2020 №60-рг «О введении режима повышенной готовности», распоряжения Главы </w:t>
      </w:r>
      <w:proofErr w:type="spellStart"/>
      <w:r w:rsidRPr="001513A7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1513A7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12.03.2020г №29-рг «О введении режима повышенной готовности</w:t>
      </w:r>
      <w:proofErr w:type="gramEnd"/>
      <w:r w:rsidRPr="001513A7">
        <w:rPr>
          <w:rFonts w:ascii="Segoe UI" w:hAnsi="Segoe UI" w:cs="Segoe UI"/>
          <w:color w:val="333333"/>
          <w:sz w:val="14"/>
          <w:szCs w:val="14"/>
        </w:rPr>
        <w:t xml:space="preserve">», распоряжения Администрации поселка Пристень от 13.03.2020г №36-р «О введении режима повышенной готовности», письма Управления </w:t>
      </w:r>
      <w:proofErr w:type="spellStart"/>
      <w:r w:rsidRPr="001513A7">
        <w:rPr>
          <w:rFonts w:ascii="Segoe UI" w:hAnsi="Segoe UI" w:cs="Segoe UI"/>
          <w:color w:val="333333"/>
          <w:sz w:val="14"/>
          <w:szCs w:val="14"/>
        </w:rPr>
        <w:t>Роспотребнадзора</w:t>
      </w:r>
      <w:proofErr w:type="spellEnd"/>
      <w:r w:rsidRPr="001513A7">
        <w:rPr>
          <w:rFonts w:ascii="Segoe UI" w:hAnsi="Segoe UI" w:cs="Segoe UI"/>
          <w:color w:val="333333"/>
          <w:sz w:val="14"/>
          <w:szCs w:val="14"/>
        </w:rPr>
        <w:t xml:space="preserve"> по Курской области от 07.04.2020 №04-44/4148, необходимо, в срочном порядке провести профилактическую дезинфекцию мест общего пользования в многоквартирном доме: подъезды, тамбуры, холлы, коридоры, лестничные площадки и марши.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>На открытых пространствах обеззараживанию подлежат: территории, наружные поверхности здания, скамейки, площадки у входов, наружные двери, малые архитектурные форма, урны.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 xml:space="preserve">Для проведения дезинфекции применяют зарегистрированные в установленном порядке и допущенные </w:t>
      </w:r>
      <w:proofErr w:type="gramStart"/>
      <w:r w:rsidRPr="001513A7">
        <w:rPr>
          <w:rFonts w:ascii="Segoe UI" w:hAnsi="Segoe UI" w:cs="Segoe UI"/>
          <w:color w:val="333333"/>
          <w:sz w:val="14"/>
          <w:szCs w:val="14"/>
        </w:rPr>
        <w:t>к применению в Российской Федерации дезинфицирующие средства в соответствии с инструкциями по применению</w:t>
      </w:r>
      <w:proofErr w:type="gramEnd"/>
      <w:r w:rsidRPr="001513A7">
        <w:rPr>
          <w:rFonts w:ascii="Segoe UI" w:hAnsi="Segoe UI" w:cs="Segoe UI"/>
          <w:color w:val="333333"/>
          <w:sz w:val="14"/>
          <w:szCs w:val="14"/>
        </w:rPr>
        <w:t xml:space="preserve"> конкретных средств в режимах, эффективных при вирусных инфекциях, в том числе из дезинфицирующих средств из группы </w:t>
      </w:r>
      <w:proofErr w:type="spellStart"/>
      <w:r w:rsidRPr="001513A7">
        <w:rPr>
          <w:rFonts w:ascii="Segoe UI" w:hAnsi="Segoe UI" w:cs="Segoe UI"/>
          <w:color w:val="333333"/>
          <w:sz w:val="14"/>
          <w:szCs w:val="14"/>
        </w:rPr>
        <w:t>хлорактивных</w:t>
      </w:r>
      <w:proofErr w:type="spellEnd"/>
      <w:r w:rsidRPr="001513A7">
        <w:rPr>
          <w:rFonts w:ascii="Segoe UI" w:hAnsi="Segoe UI" w:cs="Segoe UI"/>
          <w:color w:val="333333"/>
          <w:sz w:val="14"/>
          <w:szCs w:val="14"/>
        </w:rPr>
        <w:t xml:space="preserve"> соединений. 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>            В целях обеспечения безопасности использования дезинфицирующих средств и недопущения их возможного негативного воздействия на здоровье проживающих граждан в МКД, целесообразно проводить дезинфекционные мероприятия в ночное время с обязательным информированием жильцов о предстоящей обработке.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>При проведении дезинфекции используют спецодежду, влагонепроницаемые перчатки, применяют защиту дыхательных путей (респиратор), герметичные очки.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 xml:space="preserve">Дезинфицирующие средства хранят в упаковках изготовителя, плотно </w:t>
      </w:r>
      <w:proofErr w:type="gramStart"/>
      <w:r w:rsidRPr="001513A7">
        <w:rPr>
          <w:rFonts w:ascii="Segoe UI" w:hAnsi="Segoe UI" w:cs="Segoe UI"/>
          <w:color w:val="333333"/>
          <w:sz w:val="14"/>
          <w:szCs w:val="14"/>
        </w:rPr>
        <w:t>закрытыми</w:t>
      </w:r>
      <w:proofErr w:type="gramEnd"/>
      <w:r w:rsidRPr="001513A7">
        <w:rPr>
          <w:rFonts w:ascii="Segoe UI" w:hAnsi="Segoe UI" w:cs="Segoe UI"/>
          <w:color w:val="333333"/>
          <w:sz w:val="14"/>
          <w:szCs w:val="14"/>
        </w:rPr>
        <w:t>, в сухом, прохладном, затемненном, недоступном для детей месте.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> 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> </w:t>
      </w:r>
    </w:p>
    <w:p w:rsidR="001513A7" w:rsidRPr="001513A7" w:rsidRDefault="001513A7" w:rsidP="001513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513A7">
        <w:rPr>
          <w:rFonts w:ascii="Segoe UI" w:hAnsi="Segoe UI" w:cs="Segoe UI"/>
          <w:color w:val="333333"/>
          <w:sz w:val="14"/>
          <w:szCs w:val="14"/>
        </w:rPr>
        <w:t>Глава поселка Пристень                                                            </w:t>
      </w:r>
      <w:proofErr w:type="spellStart"/>
      <w:r w:rsidRPr="001513A7">
        <w:rPr>
          <w:rFonts w:ascii="Segoe UI" w:hAnsi="Segoe UI" w:cs="Segoe UI"/>
          <w:color w:val="333333"/>
          <w:sz w:val="14"/>
          <w:szCs w:val="14"/>
        </w:rPr>
        <w:t>В.В.Катыхин</w:t>
      </w:r>
      <w:proofErr w:type="spellEnd"/>
    </w:p>
    <w:p w:rsidR="003A3556" w:rsidRPr="001513A7" w:rsidRDefault="003A3556" w:rsidP="001513A7"/>
    <w:sectPr w:rsidR="003A3556" w:rsidRPr="001513A7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44" w:rsidRDefault="00FC5D44" w:rsidP="005B4F71">
      <w:r>
        <w:separator/>
      </w:r>
    </w:p>
  </w:endnote>
  <w:endnote w:type="continuationSeparator" w:id="0">
    <w:p w:rsidR="00FC5D44" w:rsidRDefault="00FC5D44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44" w:rsidRDefault="00FC5D44" w:rsidP="005B4F71">
      <w:r>
        <w:separator/>
      </w:r>
    </w:p>
  </w:footnote>
  <w:footnote w:type="continuationSeparator" w:id="0">
    <w:p w:rsidR="00FC5D44" w:rsidRDefault="00FC5D44" w:rsidP="005B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6F681E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5D44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F076-75DA-48BE-A36D-8BE5DA15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321</Words>
  <Characters>1835</Characters>
  <Application>Microsoft Office Word</Application>
  <DocSecurity>0</DocSecurity>
  <Lines>15</Lines>
  <Paragraphs>4</Paragraphs>
  <ScaleCrop>false</ScaleCrop>
  <Company>===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73</cp:revision>
  <cp:lastPrinted>2023-04-20T06:24:00Z</cp:lastPrinted>
  <dcterms:created xsi:type="dcterms:W3CDTF">2023-08-10T11:02:00Z</dcterms:created>
  <dcterms:modified xsi:type="dcterms:W3CDTF">2023-08-11T04:26:00Z</dcterms:modified>
</cp:coreProperties>
</file>