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F1740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9B0DD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F1740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73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765B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D765B">
        <w:rPr>
          <w:rFonts w:ascii="Times New Roman" w:hAnsi="Times New Roman"/>
          <w:b/>
          <w:sz w:val="28"/>
          <w:szCs w:val="28"/>
        </w:rPr>
        <w:t>б утрате силы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765B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35046D">
        <w:rPr>
          <w:rFonts w:ascii="Times New Roman" w:hAnsi="Times New Roman"/>
          <w:b/>
          <w:sz w:val="28"/>
          <w:szCs w:val="28"/>
        </w:rPr>
        <w:t>регламент</w:t>
      </w:r>
      <w:r w:rsidR="008D765B">
        <w:rPr>
          <w:rFonts w:ascii="Times New Roman" w:hAnsi="Times New Roman"/>
          <w:b/>
          <w:sz w:val="28"/>
          <w:szCs w:val="28"/>
        </w:rPr>
        <w:t>а</w:t>
      </w:r>
    </w:p>
    <w:p w:rsidR="0004741A" w:rsidRDefault="0004741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8D765B" w:rsidRDefault="008D765B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«Предоставление сведений из реестра муниципального</w:t>
      </w:r>
    </w:p>
    <w:p w:rsidR="008D765B" w:rsidRDefault="008D765B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имущества</w:t>
      </w:r>
      <w:r w:rsidR="0004741A" w:rsidRPr="004732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r w:rsidR="001D229F">
        <w:rPr>
          <w:rFonts w:ascii="Times New Roman" w:hAnsi="Times New Roman"/>
          <w:b/>
          <w:sz w:val="28"/>
          <w:szCs w:val="28"/>
        </w:rPr>
        <w:t xml:space="preserve"> постановлением </w:t>
      </w:r>
    </w:p>
    <w:p w:rsidR="008D765B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8D76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Пристень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Пристенского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Курской </w:t>
      </w:r>
      <w:r w:rsidR="008D765B">
        <w:rPr>
          <w:rFonts w:ascii="Times New Roman" w:hAnsi="Times New Roman"/>
          <w:b/>
          <w:sz w:val="28"/>
          <w:szCs w:val="28"/>
        </w:rPr>
        <w:t>области 18 января 2019 г. №09</w:t>
      </w:r>
    </w:p>
    <w:p w:rsidR="0076740F" w:rsidRDefault="0076740F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r w:rsidR="002A6910">
        <w:rPr>
          <w:rFonts w:ascii="Times New Roman" w:hAnsi="Times New Roman"/>
          <w:sz w:val="26"/>
          <w:szCs w:val="26"/>
        </w:rPr>
        <w:t xml:space="preserve">В связи с вступлением в силу </w:t>
      </w:r>
      <w:r w:rsidR="008A2F43">
        <w:rPr>
          <w:rFonts w:ascii="Times New Roman" w:hAnsi="Times New Roman"/>
          <w:sz w:val="26"/>
          <w:szCs w:val="26"/>
        </w:rPr>
        <w:t xml:space="preserve">постановления Администрации Курской области от 18 ноября 2020 г. №1152-па,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8A2F43" w:rsidRPr="0076740F" w:rsidRDefault="003C3E11" w:rsidP="008A2F43">
      <w:pPr>
        <w:tabs>
          <w:tab w:val="center" w:pos="4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740F">
        <w:rPr>
          <w:rFonts w:ascii="Times New Roman" w:hAnsi="Times New Roman"/>
          <w:sz w:val="26"/>
          <w:szCs w:val="26"/>
        </w:rPr>
        <w:t xml:space="preserve">     </w:t>
      </w:r>
      <w:r w:rsidR="003C0A1D" w:rsidRPr="0076740F">
        <w:rPr>
          <w:rFonts w:ascii="Times New Roman" w:hAnsi="Times New Roman"/>
          <w:sz w:val="26"/>
          <w:szCs w:val="26"/>
        </w:rPr>
        <w:t>1</w:t>
      </w:r>
      <w:r w:rsidR="00C27266" w:rsidRPr="0076740F">
        <w:rPr>
          <w:rFonts w:ascii="Times New Roman" w:hAnsi="Times New Roman"/>
          <w:sz w:val="26"/>
          <w:szCs w:val="26"/>
        </w:rPr>
        <w:t xml:space="preserve">. </w:t>
      </w:r>
      <w:r w:rsidR="008A2F43" w:rsidRPr="0076740F">
        <w:rPr>
          <w:rFonts w:ascii="Times New Roman" w:hAnsi="Times New Roman"/>
          <w:sz w:val="26"/>
          <w:szCs w:val="26"/>
        </w:rPr>
        <w:t>Признать утратившим силу</w:t>
      </w:r>
      <w:r w:rsidR="00C955F0" w:rsidRPr="0076740F">
        <w:rPr>
          <w:rFonts w:ascii="Times New Roman" w:hAnsi="Times New Roman"/>
          <w:sz w:val="26"/>
          <w:szCs w:val="26"/>
        </w:rPr>
        <w:t xml:space="preserve"> Административный регламент по оказанию муниципальной услуги </w:t>
      </w:r>
      <w:r w:rsidR="008A2F43" w:rsidRPr="0076740F">
        <w:rPr>
          <w:rFonts w:ascii="Times New Roman" w:hAnsi="Times New Roman"/>
          <w:sz w:val="28"/>
          <w:szCs w:val="28"/>
        </w:rPr>
        <w:t>«Предоставление сведений из реестра муниципального</w:t>
      </w:r>
    </w:p>
    <w:p w:rsidR="008A2F43" w:rsidRPr="0076740F" w:rsidRDefault="008A2F43" w:rsidP="008A2F43">
      <w:pPr>
        <w:tabs>
          <w:tab w:val="center" w:pos="4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740F">
        <w:rPr>
          <w:rFonts w:ascii="Times New Roman" w:hAnsi="Times New Roman"/>
          <w:sz w:val="28"/>
          <w:szCs w:val="28"/>
        </w:rPr>
        <w:t>имущества» утверждённый постановлением Администрации посёлка</w:t>
      </w:r>
      <w:r w:rsidR="0076740F">
        <w:rPr>
          <w:rFonts w:ascii="Times New Roman" w:hAnsi="Times New Roman"/>
          <w:sz w:val="28"/>
          <w:szCs w:val="28"/>
        </w:rPr>
        <w:t xml:space="preserve"> </w:t>
      </w:r>
      <w:r w:rsidRPr="0076740F">
        <w:rPr>
          <w:rFonts w:ascii="Times New Roman" w:hAnsi="Times New Roman"/>
          <w:sz w:val="28"/>
          <w:szCs w:val="28"/>
        </w:rPr>
        <w:t>Пристень   Пристенского района Курской области 18 января 2019 г. №09</w:t>
      </w:r>
    </w:p>
    <w:p w:rsidR="00C27266" w:rsidRPr="003C3E11" w:rsidRDefault="00C27266" w:rsidP="008A2F43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6740F" w:rsidRDefault="008271CE" w:rsidP="0031723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8A2F43">
        <w:rPr>
          <w:rFonts w:ascii="Times New Roman" w:hAnsi="Times New Roman"/>
          <w:sz w:val="26"/>
          <w:szCs w:val="26"/>
        </w:rPr>
        <w:t xml:space="preserve"> возникшие с 12</w:t>
      </w:r>
      <w:r w:rsidR="000D33DC">
        <w:rPr>
          <w:rFonts w:ascii="Times New Roman" w:hAnsi="Times New Roman"/>
          <w:sz w:val="26"/>
          <w:szCs w:val="26"/>
        </w:rPr>
        <w:t>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31723B" w:rsidRDefault="0031723B" w:rsidP="0031723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1723B" w:rsidRPr="0031723B" w:rsidRDefault="0031723B" w:rsidP="0031723B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01B43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p w:rsidR="00CC74E8" w:rsidRPr="00501B43" w:rsidRDefault="00CC74E8" w:rsidP="00501B43">
      <w:pPr>
        <w:tabs>
          <w:tab w:val="left" w:pos="1320"/>
        </w:tabs>
        <w:rPr>
          <w:rFonts w:ascii="Times New Roman" w:hAnsi="Times New Roman"/>
          <w:color w:val="FF0000"/>
          <w:sz w:val="28"/>
          <w:szCs w:val="28"/>
        </w:rPr>
      </w:pPr>
    </w:p>
    <w:sectPr w:rsidR="00CC74E8" w:rsidRPr="0050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4741A"/>
    <w:rsid w:val="000D33DC"/>
    <w:rsid w:val="0015371E"/>
    <w:rsid w:val="001D229F"/>
    <w:rsid w:val="0024423A"/>
    <w:rsid w:val="00251516"/>
    <w:rsid w:val="00286254"/>
    <w:rsid w:val="002A6910"/>
    <w:rsid w:val="0031723B"/>
    <w:rsid w:val="0035046D"/>
    <w:rsid w:val="00387013"/>
    <w:rsid w:val="003C0A1D"/>
    <w:rsid w:val="003C3E11"/>
    <w:rsid w:val="00455337"/>
    <w:rsid w:val="00501B43"/>
    <w:rsid w:val="00502AE3"/>
    <w:rsid w:val="0054377F"/>
    <w:rsid w:val="005C3196"/>
    <w:rsid w:val="00615645"/>
    <w:rsid w:val="00634D3C"/>
    <w:rsid w:val="006E692F"/>
    <w:rsid w:val="0076740F"/>
    <w:rsid w:val="007A3677"/>
    <w:rsid w:val="00821CC3"/>
    <w:rsid w:val="008271CE"/>
    <w:rsid w:val="008A2F43"/>
    <w:rsid w:val="008D765B"/>
    <w:rsid w:val="008F0DE9"/>
    <w:rsid w:val="009B0DD1"/>
    <w:rsid w:val="009F605F"/>
    <w:rsid w:val="00A11BE1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94693"/>
    <w:rsid w:val="00F1740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42</cp:revision>
  <cp:lastPrinted>2025-02-13T07:49:00Z</cp:lastPrinted>
  <dcterms:created xsi:type="dcterms:W3CDTF">2022-11-02T08:29:00Z</dcterms:created>
  <dcterms:modified xsi:type="dcterms:W3CDTF">2025-03-12T14:59:00Z</dcterms:modified>
</cp:coreProperties>
</file>