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BA" w:rsidRDefault="00E142BA" w:rsidP="00E142BA">
      <w:pPr>
        <w:pStyle w:val="a5"/>
      </w:pPr>
      <w:r>
        <w:rPr>
          <w:noProof/>
          <w:lang w:eastAsia="ru-RU"/>
        </w:rPr>
        <w:drawing>
          <wp:inline distT="0" distB="0" distL="0" distR="0" wp14:anchorId="63040F85" wp14:editId="2DD43DC8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2BA" w:rsidRDefault="00E142BA" w:rsidP="00E14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68" w:rsidRPr="00E142BA" w:rsidRDefault="006A4268" w:rsidP="00E14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AB">
        <w:rPr>
          <w:rFonts w:ascii="Times New Roman" w:hAnsi="Times New Roman" w:cs="Times New Roman"/>
          <w:b/>
          <w:sz w:val="28"/>
          <w:szCs w:val="28"/>
        </w:rPr>
        <w:t>«Банк земли» в Курской области увеличился на 215 га</w:t>
      </w:r>
    </w:p>
    <w:p w:rsidR="006A4268" w:rsidRPr="00E142BA" w:rsidRDefault="006A4268" w:rsidP="00584EAB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AFAFA"/>
        </w:rPr>
      </w:pPr>
      <w:r w:rsidRPr="00E142B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 начала года «Банк земли» увеличился на 215 га. Теперь с учётом новых выявленных участков, пригодных для жилищного строительства, «Банк земли» Курской области составляет 477 га.</w:t>
      </w:r>
      <w:r w:rsidRPr="00E142B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  </w:t>
      </w:r>
    </w:p>
    <w:p w:rsidR="006A4268" w:rsidRPr="00E142BA" w:rsidRDefault="006A4268" w:rsidP="00584EA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2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Pr="00E142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Для свободного доступа к выявленным участкам на Публичной кадастровой карте создан сервис «Земля для стройки». С его помощью граждане и инвесторы могут в режиме «онлайн» наглядно оценить и выбрать подходящие земельные участки для строительства жилья и отправить на рассмотрение заявку в уполномоченный орган о предоставлении участка», - </w:t>
      </w:r>
      <w:r w:rsidRPr="00E14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сообщил </w:t>
      </w:r>
      <w:proofErr w:type="spellStart"/>
      <w:r w:rsidRPr="00E14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замруководителя</w:t>
      </w:r>
      <w:proofErr w:type="spellEnd"/>
      <w:r w:rsidRPr="00E14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Управления Росреестра по Курской области Александр Емельянов. </w:t>
      </w:r>
    </w:p>
    <w:p w:rsidR="00E142BA" w:rsidRPr="00E142BA" w:rsidRDefault="00E142BA" w:rsidP="00584EA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2BA">
        <w:rPr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="006A4268" w:rsidRPr="00E14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формированию Единого банка земли </w:t>
      </w:r>
      <w:r w:rsidRPr="00E14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оперативный штаб при Управлении Росреестра по Курской области. В него также входят органы местного самоуправления.  </w:t>
      </w:r>
    </w:p>
    <w:p w:rsidR="00E142BA" w:rsidRPr="00E142BA" w:rsidRDefault="00E142BA" w:rsidP="00584EAB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142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A4268" w:rsidRPr="00E14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отметила </w:t>
      </w:r>
      <w:r w:rsidR="00527F9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="006B1272" w:rsidRPr="00E14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архитектуры и градостроительства </w:t>
      </w:r>
      <w:r w:rsidRPr="00E14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Курска </w:t>
      </w:r>
      <w:r w:rsidR="00527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Ирина </w:t>
      </w:r>
      <w:r w:rsidRPr="00E142BA">
        <w:rPr>
          <w:rFonts w:ascii="Times New Roman" w:hAnsi="Times New Roman" w:cs="Times New Roman"/>
          <w:color w:val="000000" w:themeColor="text1"/>
          <w:sz w:val="28"/>
          <w:szCs w:val="28"/>
        </w:rPr>
        <w:t>Аникеева</w:t>
      </w:r>
      <w:r w:rsidR="006A4268" w:rsidRPr="00E14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142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«Наполнение</w:t>
      </w:r>
      <w:r w:rsidR="006B1272" w:rsidRPr="00E142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сервиса новыми</w:t>
      </w:r>
      <w:r w:rsidR="006A4268" w:rsidRPr="00E142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земельн</w:t>
      </w:r>
      <w:r w:rsidR="006B1272" w:rsidRPr="00E142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ыми участками</w:t>
      </w:r>
      <w:r w:rsidR="006A4268" w:rsidRPr="00E142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— большая коллективная работа</w:t>
      </w:r>
      <w:r w:rsidR="009309E8" w:rsidRPr="00E142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Управления</w:t>
      </w:r>
      <w:r w:rsidR="006A4268" w:rsidRPr="00E142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Росреестра и Администрации</w:t>
      </w:r>
      <w:r w:rsidR="009309E8" w:rsidRPr="00E142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Курской области</w:t>
      </w:r>
      <w:r w:rsidR="006E131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города Курска</w:t>
      </w:r>
      <w:r w:rsidR="006A4268" w:rsidRPr="00E142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142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 начала года вовлечено в оборот 12 га под жилищное строительства, это означает что на таких участках уже ведется строительство жилых, а также многоквартирных домов». </w:t>
      </w:r>
    </w:p>
    <w:p w:rsidR="00584EAB" w:rsidRPr="00E142BA" w:rsidRDefault="006B1272" w:rsidP="00584EAB">
      <w:pPr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14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Напомним, пользоваться сервисом "Земля для стройки" достаточно просто. Для поиска подходящего земельного участка на </w:t>
      </w:r>
      <w:hyperlink r:id="rId5" w:tgtFrame="_blank" w:history="1">
        <w:r w:rsidRPr="0008406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Публичной кадастровой карте</w:t>
        </w:r>
        <w:r w:rsidRPr="000840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r w:rsidRPr="00E14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указать тип объекта "Жилищное строительство", далее ввести в поисковую строку индекс Курской области, двоеточие и звездочку (46:*).</w:t>
      </w:r>
      <w:r w:rsidRPr="00E142B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6B1272" w:rsidRPr="00E142BA" w:rsidRDefault="006B1272" w:rsidP="00584EAB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42BA">
        <w:rPr>
          <w:color w:val="000000" w:themeColor="text1"/>
          <w:shd w:val="clear" w:color="auto" w:fill="FFFFFF"/>
        </w:rPr>
        <w:br/>
      </w:r>
      <w:bookmarkStart w:id="0" w:name="_GoBack"/>
      <w:bookmarkEnd w:id="0"/>
    </w:p>
    <w:p w:rsidR="006A4268" w:rsidRPr="00E142BA" w:rsidRDefault="006A4268" w:rsidP="006A426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E1C1D" w:rsidRPr="00E142BA" w:rsidRDefault="003C00BE">
      <w:pPr>
        <w:rPr>
          <w:color w:val="000000" w:themeColor="text1"/>
        </w:rPr>
      </w:pPr>
    </w:p>
    <w:sectPr w:rsidR="004E1C1D" w:rsidRPr="00E1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68"/>
    <w:rsid w:val="00002469"/>
    <w:rsid w:val="00084063"/>
    <w:rsid w:val="0017666D"/>
    <w:rsid w:val="003C00BE"/>
    <w:rsid w:val="00432530"/>
    <w:rsid w:val="00527F9B"/>
    <w:rsid w:val="00584EAB"/>
    <w:rsid w:val="006A4268"/>
    <w:rsid w:val="006B1272"/>
    <w:rsid w:val="006E1314"/>
    <w:rsid w:val="00894A1F"/>
    <w:rsid w:val="009309E8"/>
    <w:rsid w:val="009C5DEE"/>
    <w:rsid w:val="00BE52B5"/>
    <w:rsid w:val="00D56587"/>
    <w:rsid w:val="00E142BA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819E"/>
  <w15:chartTrackingRefBased/>
  <w15:docId w15:val="{96C8E7C1-F321-4413-8590-864D4BC4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268"/>
    <w:rPr>
      <w:b/>
      <w:bCs/>
    </w:rPr>
  </w:style>
  <w:style w:type="character" w:styleId="a4">
    <w:name w:val="Hyperlink"/>
    <w:basedOn w:val="a0"/>
    <w:uiPriority w:val="99"/>
    <w:unhideWhenUsed/>
    <w:rsid w:val="006A4268"/>
    <w:rPr>
      <w:color w:val="0000FF"/>
      <w:u w:val="single"/>
    </w:rPr>
  </w:style>
  <w:style w:type="paragraph" w:styleId="a5">
    <w:name w:val="No Spacing"/>
    <w:uiPriority w:val="1"/>
    <w:qFormat/>
    <w:rsid w:val="00E142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5</cp:revision>
  <cp:lastPrinted>2022-08-08T13:47:00Z</cp:lastPrinted>
  <dcterms:created xsi:type="dcterms:W3CDTF">2022-08-09T07:10:00Z</dcterms:created>
  <dcterms:modified xsi:type="dcterms:W3CDTF">2022-08-09T07:11:00Z</dcterms:modified>
</cp:coreProperties>
</file>