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B7" w:rsidRDefault="008A3F88" w:rsidP="00F20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88">
        <w:rPr>
          <w:rFonts w:ascii="Times New Roman" w:hAnsi="Times New Roman" w:cs="Times New Roman"/>
          <w:b/>
          <w:sz w:val="28"/>
          <w:szCs w:val="28"/>
        </w:rPr>
        <w:t>Администрация поселка Пристень</w:t>
      </w:r>
    </w:p>
    <w:p w:rsidR="00DD2C0F" w:rsidRDefault="00F204B7" w:rsidP="00F20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F88" w:rsidRDefault="008A3F88" w:rsidP="008A3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3F88" w:rsidRDefault="008A3F88" w:rsidP="008A3F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</w:t>
      </w:r>
      <w:r w:rsidRPr="008A3F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96D3D">
        <w:rPr>
          <w:rFonts w:ascii="Times New Roman" w:hAnsi="Times New Roman" w:cs="Times New Roman"/>
          <w:sz w:val="28"/>
          <w:szCs w:val="28"/>
          <w:u w:val="single"/>
        </w:rPr>
        <w:t>30» июля 2025</w:t>
      </w:r>
      <w:r w:rsidR="00D929E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696D3D">
        <w:rPr>
          <w:rFonts w:ascii="Times New Roman" w:hAnsi="Times New Roman" w:cs="Times New Roman"/>
          <w:sz w:val="28"/>
          <w:szCs w:val="28"/>
          <w:u w:val="single"/>
        </w:rPr>
        <w:t>. № 168</w:t>
      </w:r>
    </w:p>
    <w:p w:rsidR="008A3F88" w:rsidRPr="00D929E6" w:rsidRDefault="008A3F88" w:rsidP="008A3F88">
      <w:pPr>
        <w:rPr>
          <w:rFonts w:cs="Times New Roman"/>
          <w:b/>
          <w:sz w:val="20"/>
          <w:szCs w:val="20"/>
        </w:rPr>
      </w:pPr>
      <w:r w:rsidRPr="008A3F88">
        <w:rPr>
          <w:rFonts w:cs="Times New Roman"/>
          <w:sz w:val="20"/>
          <w:szCs w:val="20"/>
        </w:rPr>
        <w:t xml:space="preserve">                         </w:t>
      </w:r>
      <w:r w:rsidRPr="00D929E6">
        <w:rPr>
          <w:rFonts w:cs="Times New Roman"/>
          <w:b/>
          <w:sz w:val="20"/>
          <w:szCs w:val="20"/>
        </w:rPr>
        <w:t>п.</w:t>
      </w:r>
      <w:r w:rsidR="000055AF">
        <w:rPr>
          <w:rFonts w:cs="Times New Roman"/>
          <w:b/>
          <w:sz w:val="20"/>
          <w:szCs w:val="20"/>
        </w:rPr>
        <w:t xml:space="preserve"> </w:t>
      </w:r>
      <w:r w:rsidRPr="00D929E6">
        <w:rPr>
          <w:rFonts w:cs="Times New Roman"/>
          <w:b/>
          <w:sz w:val="20"/>
          <w:szCs w:val="20"/>
        </w:rPr>
        <w:t>Пристень</w:t>
      </w:r>
    </w:p>
    <w:p w:rsidR="008A3F88" w:rsidRPr="008A3F88" w:rsidRDefault="008A3F88" w:rsidP="008A3F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F88">
        <w:rPr>
          <w:rFonts w:ascii="Times New Roman" w:hAnsi="Times New Roman" w:cs="Times New Roman"/>
          <w:b/>
          <w:sz w:val="28"/>
          <w:szCs w:val="28"/>
        </w:rPr>
        <w:t>О выделении специальных мест</w:t>
      </w:r>
    </w:p>
    <w:p w:rsidR="008A3F88" w:rsidRPr="008A3F88" w:rsidRDefault="00D929E6" w:rsidP="008A3F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A3F88" w:rsidRPr="008A3F88">
        <w:rPr>
          <w:rFonts w:ascii="Times New Roman" w:hAnsi="Times New Roman" w:cs="Times New Roman"/>
          <w:b/>
          <w:sz w:val="28"/>
          <w:szCs w:val="28"/>
        </w:rPr>
        <w:t xml:space="preserve">ля размещения </w:t>
      </w:r>
      <w:proofErr w:type="gramStart"/>
      <w:r w:rsidR="008A3F88" w:rsidRPr="008A3F88">
        <w:rPr>
          <w:rFonts w:ascii="Times New Roman" w:hAnsi="Times New Roman" w:cs="Times New Roman"/>
          <w:b/>
          <w:sz w:val="28"/>
          <w:szCs w:val="28"/>
        </w:rPr>
        <w:t>печатных</w:t>
      </w:r>
      <w:proofErr w:type="gramEnd"/>
    </w:p>
    <w:p w:rsidR="008A3F88" w:rsidRDefault="008A3F88" w:rsidP="008A3F88">
      <w:pPr>
        <w:rPr>
          <w:rFonts w:ascii="Times New Roman" w:hAnsi="Times New Roman" w:cs="Times New Roman"/>
          <w:b/>
          <w:sz w:val="28"/>
          <w:szCs w:val="28"/>
        </w:rPr>
      </w:pPr>
      <w:r w:rsidRPr="008A3F88">
        <w:rPr>
          <w:rFonts w:ascii="Times New Roman" w:hAnsi="Times New Roman" w:cs="Times New Roman"/>
          <w:b/>
          <w:sz w:val="28"/>
          <w:szCs w:val="28"/>
        </w:rPr>
        <w:t>агитационных материалов</w:t>
      </w:r>
    </w:p>
    <w:p w:rsidR="008A3F88" w:rsidRDefault="008A3F88" w:rsidP="00002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29E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3F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Федерации», пунктом 7 статьи 54 Федерального закона от 12 июня 2002 года №67 ФЗ «Об основных гарантиях избирательных прав и права на участие в референдуме граждан Российской Федерации», Администрация поселка Пристень Пристенского района Курской области</w:t>
      </w:r>
      <w:proofErr w:type="gramEnd"/>
    </w:p>
    <w:p w:rsidR="008A3F88" w:rsidRDefault="008A3F88" w:rsidP="00002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3F88" w:rsidRDefault="008A3F88" w:rsidP="00D92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на территории каждого избирательного участка специальные места для размещения печатных агитационных материалов при проведении выборов различного уровня на территории муниципального образования «</w:t>
      </w:r>
      <w:r w:rsidR="00C2772A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>
        <w:rPr>
          <w:rFonts w:ascii="Times New Roman" w:hAnsi="Times New Roman" w:cs="Times New Roman"/>
          <w:sz w:val="28"/>
          <w:szCs w:val="28"/>
        </w:rPr>
        <w:t>поселок Пристень» Пристенского</w:t>
      </w:r>
      <w:r w:rsidR="00C2772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согласно Приложению.</w:t>
      </w:r>
    </w:p>
    <w:p w:rsidR="00D929E6" w:rsidRDefault="00D929E6" w:rsidP="00D92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вывешивать 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8A3F88" w:rsidRDefault="00D929E6" w:rsidP="00D92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«поселок Пристень» Пристенского района Курской области в информационно-телекоммуникационной сети «Интернет».</w:t>
      </w:r>
    </w:p>
    <w:p w:rsidR="00D929E6" w:rsidRDefault="00D929E6" w:rsidP="00D92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подлежит официальному опубликованию (обнародованию).</w:t>
      </w:r>
    </w:p>
    <w:p w:rsidR="00D929E6" w:rsidRPr="00D929E6" w:rsidRDefault="00D929E6" w:rsidP="00D929E6">
      <w:pPr>
        <w:rPr>
          <w:rFonts w:ascii="Times New Roman" w:hAnsi="Times New Roman" w:cs="Times New Roman"/>
          <w:sz w:val="28"/>
          <w:szCs w:val="28"/>
        </w:rPr>
      </w:pPr>
    </w:p>
    <w:p w:rsidR="000026AE" w:rsidRDefault="00D929E6" w:rsidP="00D92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29E6">
        <w:rPr>
          <w:rFonts w:ascii="Times New Roman" w:hAnsi="Times New Roman" w:cs="Times New Roman"/>
          <w:b/>
          <w:sz w:val="28"/>
          <w:szCs w:val="28"/>
        </w:rPr>
        <w:t xml:space="preserve">Глава поселка Пристень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9E6">
        <w:rPr>
          <w:rFonts w:ascii="Times New Roman" w:hAnsi="Times New Roman" w:cs="Times New Roman"/>
          <w:b/>
          <w:sz w:val="28"/>
          <w:szCs w:val="28"/>
        </w:rPr>
        <w:t xml:space="preserve">      М.В. Алексеева</w:t>
      </w:r>
    </w:p>
    <w:p w:rsidR="000026AE" w:rsidRDefault="000026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29E6" w:rsidRPr="000026AE" w:rsidRDefault="00152E12" w:rsidP="00152E1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0026AE" w:rsidRPr="000026AE">
        <w:rPr>
          <w:rFonts w:ascii="Times New Roman" w:hAnsi="Times New Roman" w:cs="Times New Roman"/>
          <w:sz w:val="24"/>
          <w:szCs w:val="24"/>
        </w:rPr>
        <w:t>Приложение</w:t>
      </w:r>
    </w:p>
    <w:p w:rsidR="000026AE" w:rsidRPr="000026AE" w:rsidRDefault="000026AE" w:rsidP="000026AE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026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26AE" w:rsidRPr="000026AE" w:rsidRDefault="00152E12" w:rsidP="00152E1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026AE" w:rsidRPr="000026AE">
        <w:rPr>
          <w:rFonts w:ascii="Times New Roman" w:hAnsi="Times New Roman" w:cs="Times New Roman"/>
          <w:sz w:val="24"/>
          <w:szCs w:val="24"/>
        </w:rPr>
        <w:t>поселка Пристень Пристенского</w:t>
      </w:r>
    </w:p>
    <w:p w:rsidR="000026AE" w:rsidRPr="000026AE" w:rsidRDefault="00152E12" w:rsidP="00152E1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026AE" w:rsidRPr="000026AE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0026AE" w:rsidRDefault="00152E12" w:rsidP="00152E1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C6ACE">
        <w:rPr>
          <w:rFonts w:ascii="Times New Roman" w:hAnsi="Times New Roman" w:cs="Times New Roman"/>
          <w:sz w:val="24"/>
          <w:szCs w:val="24"/>
        </w:rPr>
        <w:t>от 30.07.2025г. № 168</w:t>
      </w:r>
    </w:p>
    <w:p w:rsidR="000026AE" w:rsidRDefault="000026AE" w:rsidP="000026A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A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 w:rsidRPr="000026AE">
        <w:rPr>
          <w:rFonts w:ascii="Times New Roman" w:hAnsi="Times New Roman" w:cs="Times New Roman"/>
          <w:b/>
          <w:sz w:val="28"/>
          <w:szCs w:val="28"/>
        </w:rPr>
        <w:t>специальных</w:t>
      </w:r>
      <w:proofErr w:type="gramEnd"/>
    </w:p>
    <w:p w:rsidR="000026AE" w:rsidRDefault="000026AE" w:rsidP="000026A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AE">
        <w:rPr>
          <w:rFonts w:ascii="Times New Roman" w:hAnsi="Times New Roman" w:cs="Times New Roman"/>
          <w:b/>
          <w:sz w:val="28"/>
          <w:szCs w:val="28"/>
        </w:rPr>
        <w:t>мест для размещения печатных агитационных материалов при проведении выборов различного уровня на территории муниципального образования «</w:t>
      </w:r>
      <w:r w:rsidR="005C6ACE">
        <w:rPr>
          <w:rFonts w:ascii="Times New Roman" w:hAnsi="Times New Roman" w:cs="Times New Roman"/>
          <w:b/>
          <w:sz w:val="28"/>
          <w:szCs w:val="28"/>
        </w:rPr>
        <w:t xml:space="preserve">городское поселение </w:t>
      </w:r>
      <w:r w:rsidRPr="000026AE">
        <w:rPr>
          <w:rFonts w:ascii="Times New Roman" w:hAnsi="Times New Roman" w:cs="Times New Roman"/>
          <w:b/>
          <w:sz w:val="28"/>
          <w:szCs w:val="28"/>
        </w:rPr>
        <w:t>поселок Пристень» Пристенского</w:t>
      </w:r>
      <w:r w:rsidR="005C6AC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bookmarkStart w:id="0" w:name="_GoBack"/>
      <w:bookmarkEnd w:id="0"/>
      <w:r w:rsidRPr="000026A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610"/>
        <w:gridCol w:w="2382"/>
        <w:gridCol w:w="2810"/>
        <w:gridCol w:w="2409"/>
      </w:tblGrid>
      <w:tr w:rsidR="001A38A8" w:rsidTr="000026AE">
        <w:tc>
          <w:tcPr>
            <w:tcW w:w="2392" w:type="dxa"/>
          </w:tcPr>
          <w:p w:rsidR="000026AE" w:rsidRDefault="000026AE" w:rsidP="00002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026AE" w:rsidRDefault="000026AE" w:rsidP="00002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0026AE" w:rsidRDefault="000026AE" w:rsidP="00002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393" w:type="dxa"/>
          </w:tcPr>
          <w:p w:rsidR="000026AE" w:rsidRDefault="000026AE" w:rsidP="00002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(район, населенный пункт, улица, номер дома)</w:t>
            </w:r>
          </w:p>
        </w:tc>
        <w:tc>
          <w:tcPr>
            <w:tcW w:w="2393" w:type="dxa"/>
          </w:tcPr>
          <w:p w:rsidR="000026AE" w:rsidRDefault="000026AE" w:rsidP="00002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расположения агитационных печатных материалов</w:t>
            </w:r>
          </w:p>
        </w:tc>
      </w:tr>
      <w:tr w:rsidR="001A38A8" w:rsidTr="000026AE">
        <w:tc>
          <w:tcPr>
            <w:tcW w:w="2392" w:type="dxa"/>
          </w:tcPr>
          <w:p w:rsidR="000026AE" w:rsidRDefault="000026AE" w:rsidP="00002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026AE" w:rsidRPr="001A38A8" w:rsidRDefault="000026AE" w:rsidP="0000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8">
              <w:rPr>
                <w:rFonts w:ascii="Times New Roman" w:hAnsi="Times New Roman" w:cs="Times New Roman"/>
                <w:sz w:val="28"/>
                <w:szCs w:val="28"/>
              </w:rPr>
              <w:t>поселок Пристень</w:t>
            </w:r>
          </w:p>
        </w:tc>
        <w:tc>
          <w:tcPr>
            <w:tcW w:w="2393" w:type="dxa"/>
          </w:tcPr>
          <w:p w:rsidR="000026AE" w:rsidRPr="001A38A8" w:rsidRDefault="001A38A8" w:rsidP="0000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8A8">
              <w:rPr>
                <w:rFonts w:ascii="Times New Roman" w:hAnsi="Times New Roman" w:cs="Times New Roman"/>
                <w:sz w:val="28"/>
                <w:szCs w:val="28"/>
              </w:rPr>
              <w:t xml:space="preserve">306200, Курская область, </w:t>
            </w:r>
            <w:proofErr w:type="spellStart"/>
            <w:r w:rsidRPr="001A38A8">
              <w:rPr>
                <w:rFonts w:ascii="Times New Roman" w:hAnsi="Times New Roman" w:cs="Times New Roman"/>
                <w:sz w:val="28"/>
                <w:szCs w:val="28"/>
              </w:rPr>
              <w:t>Пристенский</w:t>
            </w:r>
            <w:proofErr w:type="spellEnd"/>
            <w:r w:rsidRPr="001A38A8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Пристень, ул. Почтовая, д. 56. </w:t>
            </w:r>
            <w:proofErr w:type="gramEnd"/>
          </w:p>
          <w:p w:rsidR="001A38A8" w:rsidRPr="001A38A8" w:rsidRDefault="001A38A8" w:rsidP="0000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A8" w:rsidRPr="001A38A8" w:rsidRDefault="001A38A8" w:rsidP="0000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8">
              <w:rPr>
                <w:rFonts w:ascii="Times New Roman" w:hAnsi="Times New Roman" w:cs="Times New Roman"/>
                <w:sz w:val="28"/>
                <w:szCs w:val="28"/>
              </w:rPr>
              <w:t>УИК № 723 (здание МКОУ «Средняя общеобразовательная школа №1 п. Пристень»)</w:t>
            </w:r>
          </w:p>
        </w:tc>
        <w:tc>
          <w:tcPr>
            <w:tcW w:w="2393" w:type="dxa"/>
          </w:tcPr>
          <w:p w:rsidR="001A38A8" w:rsidRPr="001A38A8" w:rsidRDefault="000026AE" w:rsidP="0000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8">
              <w:rPr>
                <w:rFonts w:ascii="Times New Roman" w:hAnsi="Times New Roman" w:cs="Times New Roman"/>
                <w:sz w:val="28"/>
                <w:szCs w:val="28"/>
              </w:rPr>
              <w:t xml:space="preserve">Доска объявлений у здания ХПП </w:t>
            </w:r>
          </w:p>
          <w:p w:rsidR="001A38A8" w:rsidRPr="001A38A8" w:rsidRDefault="001A38A8" w:rsidP="0000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6AE" w:rsidRPr="001A38A8" w:rsidRDefault="000026AE" w:rsidP="0000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8">
              <w:rPr>
                <w:rFonts w:ascii="Times New Roman" w:hAnsi="Times New Roman" w:cs="Times New Roman"/>
                <w:sz w:val="28"/>
                <w:szCs w:val="28"/>
              </w:rPr>
              <w:t>(п. Пристень, ул. Колхозная, д. 1)</w:t>
            </w:r>
          </w:p>
        </w:tc>
      </w:tr>
      <w:tr w:rsidR="001A38A8" w:rsidTr="000026AE">
        <w:tc>
          <w:tcPr>
            <w:tcW w:w="2392" w:type="dxa"/>
          </w:tcPr>
          <w:p w:rsidR="000026AE" w:rsidRDefault="000026AE" w:rsidP="00002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026AE" w:rsidRPr="001A38A8" w:rsidRDefault="000026AE" w:rsidP="0000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8">
              <w:rPr>
                <w:rFonts w:ascii="Times New Roman" w:hAnsi="Times New Roman" w:cs="Times New Roman"/>
                <w:sz w:val="28"/>
                <w:szCs w:val="28"/>
              </w:rPr>
              <w:t>поселок Пристень</w:t>
            </w:r>
          </w:p>
        </w:tc>
        <w:tc>
          <w:tcPr>
            <w:tcW w:w="2393" w:type="dxa"/>
          </w:tcPr>
          <w:p w:rsidR="001A38A8" w:rsidRPr="001A38A8" w:rsidRDefault="001A38A8" w:rsidP="001A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8A8">
              <w:rPr>
                <w:rFonts w:ascii="Times New Roman" w:hAnsi="Times New Roman" w:cs="Times New Roman"/>
                <w:sz w:val="28"/>
                <w:szCs w:val="28"/>
              </w:rPr>
              <w:t xml:space="preserve">306200, Курская область, </w:t>
            </w:r>
            <w:proofErr w:type="spellStart"/>
            <w:r w:rsidRPr="001A38A8">
              <w:rPr>
                <w:rFonts w:ascii="Times New Roman" w:hAnsi="Times New Roman" w:cs="Times New Roman"/>
                <w:sz w:val="28"/>
                <w:szCs w:val="28"/>
              </w:rPr>
              <w:t>Пристенский</w:t>
            </w:r>
            <w:proofErr w:type="spellEnd"/>
            <w:r w:rsidRPr="001A38A8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Пристень, ул. Советская, д. 49. </w:t>
            </w:r>
            <w:proofErr w:type="gramEnd"/>
          </w:p>
          <w:p w:rsidR="001A38A8" w:rsidRPr="001A38A8" w:rsidRDefault="001A38A8" w:rsidP="001A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6AE" w:rsidRPr="001A38A8" w:rsidRDefault="001A38A8" w:rsidP="001A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8">
              <w:rPr>
                <w:rFonts w:ascii="Times New Roman" w:hAnsi="Times New Roman" w:cs="Times New Roman"/>
                <w:sz w:val="28"/>
                <w:szCs w:val="28"/>
              </w:rPr>
              <w:t>УИК № 724 (здание МКОУ «Средняя общеобразовательная школа №2 п. Пристень»)</w:t>
            </w:r>
          </w:p>
        </w:tc>
        <w:tc>
          <w:tcPr>
            <w:tcW w:w="2393" w:type="dxa"/>
          </w:tcPr>
          <w:p w:rsidR="001A38A8" w:rsidRPr="001A38A8" w:rsidRDefault="000026AE" w:rsidP="0000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жилого дома № 19 по ул. </w:t>
            </w:r>
            <w:proofErr w:type="gramStart"/>
            <w:r w:rsidRPr="001A38A8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</w:p>
          <w:p w:rsidR="001A38A8" w:rsidRPr="001A38A8" w:rsidRDefault="001A38A8" w:rsidP="0000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6AE" w:rsidRPr="001A38A8" w:rsidRDefault="000026AE" w:rsidP="0000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8">
              <w:rPr>
                <w:rFonts w:ascii="Times New Roman" w:hAnsi="Times New Roman" w:cs="Times New Roman"/>
                <w:sz w:val="28"/>
                <w:szCs w:val="28"/>
              </w:rPr>
              <w:t xml:space="preserve"> (п. Пристень, ул. Октябрьская, д. 19)</w:t>
            </w:r>
          </w:p>
        </w:tc>
      </w:tr>
      <w:tr w:rsidR="001A38A8" w:rsidTr="000026AE">
        <w:tc>
          <w:tcPr>
            <w:tcW w:w="2392" w:type="dxa"/>
          </w:tcPr>
          <w:p w:rsidR="000026AE" w:rsidRDefault="000026AE" w:rsidP="00002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026AE" w:rsidRPr="001A38A8" w:rsidRDefault="000026AE" w:rsidP="0000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8">
              <w:rPr>
                <w:rFonts w:ascii="Times New Roman" w:hAnsi="Times New Roman" w:cs="Times New Roman"/>
                <w:sz w:val="28"/>
                <w:szCs w:val="28"/>
              </w:rPr>
              <w:t>поселок Пристень</w:t>
            </w:r>
          </w:p>
        </w:tc>
        <w:tc>
          <w:tcPr>
            <w:tcW w:w="2393" w:type="dxa"/>
          </w:tcPr>
          <w:p w:rsidR="000026AE" w:rsidRPr="001A38A8" w:rsidRDefault="001A38A8" w:rsidP="001A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8A8">
              <w:rPr>
                <w:rFonts w:ascii="Times New Roman" w:hAnsi="Times New Roman" w:cs="Times New Roman"/>
                <w:sz w:val="28"/>
                <w:szCs w:val="28"/>
              </w:rPr>
              <w:t xml:space="preserve">306200, Курская область, </w:t>
            </w:r>
            <w:proofErr w:type="spellStart"/>
            <w:r w:rsidRPr="001A38A8">
              <w:rPr>
                <w:rFonts w:ascii="Times New Roman" w:hAnsi="Times New Roman" w:cs="Times New Roman"/>
                <w:sz w:val="28"/>
                <w:szCs w:val="28"/>
              </w:rPr>
              <w:t>Пристенский</w:t>
            </w:r>
            <w:proofErr w:type="spellEnd"/>
            <w:r w:rsidRPr="001A38A8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Пристень, ул. Советская, д. 53.</w:t>
            </w:r>
            <w:proofErr w:type="gramEnd"/>
          </w:p>
        </w:tc>
        <w:tc>
          <w:tcPr>
            <w:tcW w:w="2393" w:type="dxa"/>
          </w:tcPr>
          <w:p w:rsidR="000026AE" w:rsidRPr="001A38A8" w:rsidRDefault="001A38A8" w:rsidP="0000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8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у здания Администрации поселка Пристень</w:t>
            </w:r>
          </w:p>
        </w:tc>
      </w:tr>
    </w:tbl>
    <w:p w:rsidR="000026AE" w:rsidRPr="000026AE" w:rsidRDefault="000026AE" w:rsidP="000026A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26AE" w:rsidRPr="0000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0932"/>
    <w:multiLevelType w:val="hybridMultilevel"/>
    <w:tmpl w:val="931A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2B"/>
    <w:rsid w:val="000026AE"/>
    <w:rsid w:val="000055AF"/>
    <w:rsid w:val="00152E12"/>
    <w:rsid w:val="001A38A8"/>
    <w:rsid w:val="003D0D2B"/>
    <w:rsid w:val="005C6ACE"/>
    <w:rsid w:val="00696D3D"/>
    <w:rsid w:val="008A3F88"/>
    <w:rsid w:val="00C2772A"/>
    <w:rsid w:val="00D929E6"/>
    <w:rsid w:val="00DD2C0F"/>
    <w:rsid w:val="00F2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88"/>
    <w:pPr>
      <w:ind w:left="720"/>
      <w:contextualSpacing/>
    </w:pPr>
  </w:style>
  <w:style w:type="table" w:styleId="a4">
    <w:name w:val="Table Grid"/>
    <w:basedOn w:val="a1"/>
    <w:uiPriority w:val="59"/>
    <w:rsid w:val="00002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88"/>
    <w:pPr>
      <w:ind w:left="720"/>
      <w:contextualSpacing/>
    </w:pPr>
  </w:style>
  <w:style w:type="table" w:styleId="a4">
    <w:name w:val="Table Grid"/>
    <w:basedOn w:val="a1"/>
    <w:uiPriority w:val="59"/>
    <w:rsid w:val="00002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8</cp:revision>
  <dcterms:created xsi:type="dcterms:W3CDTF">2024-02-05T12:31:00Z</dcterms:created>
  <dcterms:modified xsi:type="dcterms:W3CDTF">2025-07-30T08:55:00Z</dcterms:modified>
</cp:coreProperties>
</file>