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F6" w:rsidRPr="00C46FF6" w:rsidRDefault="00C46FF6" w:rsidP="00C46FF6">
      <w:pPr>
        <w:spacing w:after="0" w:line="240" w:lineRule="auto"/>
        <w:ind w:left="1283" w:right="1166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ind w:left="1283" w:right="1166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FF6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ПОСЕЛКА ПРИСТЕНЬ</w:t>
      </w:r>
    </w:p>
    <w:p w:rsidR="00C46FF6" w:rsidRPr="00C46FF6" w:rsidRDefault="00C46FF6" w:rsidP="00C46FF6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F6" w:rsidRPr="00C46FF6" w:rsidRDefault="00C46FF6" w:rsidP="00C46FF6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46FF6" w:rsidRPr="00C46FF6" w:rsidRDefault="00C46FF6" w:rsidP="00DC5D88">
      <w:pPr>
        <w:tabs>
          <w:tab w:val="left" w:pos="11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F6" w:rsidRPr="00C46FF6" w:rsidRDefault="00C46FF6" w:rsidP="00C46F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C46F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 «</w:t>
      </w:r>
      <w:r w:rsidR="00872DF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19</w:t>
      </w:r>
      <w:r w:rsidRPr="00C3030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 дека</w:t>
      </w:r>
      <w:r w:rsidR="004379C1" w:rsidRPr="00C3030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бря </w:t>
      </w:r>
      <w:r w:rsidRPr="00C46F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2024 года  №</w:t>
      </w:r>
      <w:r w:rsidRPr="00C3030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72DF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282</w:t>
      </w:r>
      <w:r w:rsidRPr="00C46F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C46FF6" w:rsidRDefault="00C46FF6" w:rsidP="00C3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 Пристень</w:t>
      </w:r>
    </w:p>
    <w:p w:rsidR="00C3030D" w:rsidRPr="00C46FF6" w:rsidRDefault="00C3030D" w:rsidP="00C3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C46FF6" w:rsidRPr="00C46FF6" w:rsidTr="00650A66">
        <w:tc>
          <w:tcPr>
            <w:tcW w:w="5103" w:type="dxa"/>
          </w:tcPr>
          <w:p w:rsidR="00C46FF6" w:rsidRPr="00C46FF6" w:rsidRDefault="00C3030D" w:rsidP="00C46F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 утверждении Правил</w:t>
            </w:r>
            <w:r w:rsidR="00C46FF6" w:rsidRPr="00C46F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использования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C46FF6" w:rsidRPr="00C46F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водных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46FF6" w:rsidRPr="00C46F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объектов для рекреационных целей на территории поселка Пристень Пристенского района Курской области</w:t>
            </w:r>
          </w:p>
        </w:tc>
        <w:tc>
          <w:tcPr>
            <w:tcW w:w="4242" w:type="dxa"/>
          </w:tcPr>
          <w:p w:rsidR="00C46FF6" w:rsidRPr="00C46FF6" w:rsidRDefault="00C46FF6" w:rsidP="00C46F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6FF6" w:rsidRPr="00C46FF6" w:rsidTr="00650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6FF6" w:rsidRPr="00C46FF6" w:rsidRDefault="00C46FF6" w:rsidP="00C46F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46FF6" w:rsidRPr="00C46FF6" w:rsidRDefault="00C46FF6" w:rsidP="00C46F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6FF6" w:rsidRPr="00C46FF6" w:rsidRDefault="00C3030D" w:rsidP="00C303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28 ч. 1 ст. 15 Федерального закона от 6 октября 2003 № 131-ФЗ «Об общих принципах организации местного самоуправления в Российской Федерации», </w:t>
      </w:r>
      <w:r w:rsidR="0069236C" w:rsidRPr="006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 статья 50 Водного кодекса РФ изложена в новой редакции, согласно которой использование водных объектов для рекреационных</w:t>
      </w:r>
      <w:proofErr w:type="gramEnd"/>
      <w:r w:rsidR="0069236C" w:rsidRPr="006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Кодексом, иными федеральными законами и </w:t>
      </w:r>
      <w:r w:rsidR="0069236C" w:rsidRPr="00C46FF6">
        <w:rPr>
          <w:rFonts w:ascii="Times New Roman" w:eastAsia="Calibri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692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городское поселение </w:t>
      </w:r>
      <w:r w:rsidR="0069236C" w:rsidRPr="00C46FF6">
        <w:rPr>
          <w:rFonts w:ascii="Times New Roman" w:eastAsia="Calibri" w:hAnsi="Times New Roman" w:cs="Times New Roman"/>
          <w:color w:val="000000"/>
          <w:sz w:val="28"/>
          <w:szCs w:val="28"/>
        </w:rPr>
        <w:t>поселок Пристень» Пристенского</w:t>
      </w:r>
      <w:r w:rsidR="00692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69236C" w:rsidRPr="00C46F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69236C" w:rsidRPr="00C4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поселка Пристенского района Курской области,   </w:t>
      </w:r>
      <w:r w:rsidR="0069236C" w:rsidRPr="00C46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r w:rsidR="0069236C" w:rsidRPr="00C46F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FF6" w:rsidRPr="00C46FF6" w:rsidRDefault="00C46FF6" w:rsidP="00C46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Правила использования водных объектов для рекреационных целей на территории поселка Пристень Пристенского района Курской области согласно приложению к настоящему постановлению. (Приложение № 1).</w:t>
      </w:r>
      <w:r w:rsidR="0069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FF6" w:rsidRPr="00C46FF6" w:rsidRDefault="00C46FF6" w:rsidP="00DC5D88">
      <w:pPr>
        <w:shd w:val="clear" w:color="auto" w:fill="FFFFFF"/>
        <w:tabs>
          <w:tab w:val="left" w:pos="0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</w:t>
      </w:r>
      <w:r w:rsidR="00C3030D" w:rsidRPr="00C3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0D" w:rsidRPr="00C3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DC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опубликования </w:t>
      </w:r>
      <w:r w:rsidRPr="00C4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поселка Пристень Пристенского района Курской области в информационно-телекоммуникационной сети интернет;</w:t>
      </w:r>
    </w:p>
    <w:p w:rsidR="00C46FF6" w:rsidRPr="00C46FF6" w:rsidRDefault="00C46FF6" w:rsidP="00DC5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настоящего постановления оставляю за собой.</w:t>
      </w:r>
    </w:p>
    <w:p w:rsidR="00DC5D88" w:rsidRDefault="00DC5D88" w:rsidP="00DC5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BB" w:rsidRPr="00C46FF6" w:rsidRDefault="00666FBB" w:rsidP="00DC5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6FF6" w:rsidRPr="00C46FF6" w:rsidRDefault="00C46FF6" w:rsidP="00DC5D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FF6">
        <w:rPr>
          <w:rFonts w:ascii="Times New Roman" w:eastAsia="Calibri" w:hAnsi="Times New Roman" w:cs="Times New Roman"/>
          <w:b/>
          <w:sz w:val="28"/>
          <w:szCs w:val="28"/>
        </w:rPr>
        <w:t xml:space="preserve">Глава поселка Пристень                     </w:t>
      </w:r>
      <w:r w:rsidRPr="00C46FF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</w:t>
      </w:r>
      <w:r w:rsidR="00DC5D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C46FF6">
        <w:rPr>
          <w:rFonts w:ascii="Times New Roman" w:eastAsia="Calibri" w:hAnsi="Times New Roman" w:cs="Times New Roman"/>
          <w:b/>
          <w:sz w:val="28"/>
          <w:szCs w:val="28"/>
        </w:rPr>
        <w:t xml:space="preserve">  М.В. Алексеева</w:t>
      </w:r>
    </w:p>
    <w:p w:rsidR="00872DFB" w:rsidRDefault="00872DFB" w:rsidP="00872D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FBB" w:rsidRDefault="00666FBB" w:rsidP="00872D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FBB" w:rsidRPr="00C46FF6" w:rsidRDefault="00666FBB" w:rsidP="00872D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DFB" w:rsidRPr="00872DFB" w:rsidRDefault="00872DFB" w:rsidP="00872D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872D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 1 </w:t>
      </w:r>
    </w:p>
    <w:p w:rsidR="00872DFB" w:rsidRPr="00872DFB" w:rsidRDefault="00872DFB" w:rsidP="00872D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 к постановлению Администрации поселка Пристень Пристенского района Курской области</w:t>
      </w:r>
    </w:p>
    <w:p w:rsidR="00872DFB" w:rsidRPr="00872DFB" w:rsidRDefault="00872DFB" w:rsidP="00872D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 декабря 2024 г. № 282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использования водных объектов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рекреационных целей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поселка Пристень Пристенского района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Положения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дренажные воды - воды, отвод которых осуществляется дренажными сооружениями для сброса в водные объекты;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Водные объекты или их части, предназначенные для использования в рекреационных целях, определяются нормативно – правовым актом Администрации поселка Пристень Пристенского района Курской области в соответствии с действующим законодательством.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гл</w:t>
      </w:r>
      <w:proofErr w:type="gram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убиной 1,3 м.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 должен отвечать установленным санитарным требованиям.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Запрещается: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необорудованных, незнакомых местах;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водоемы;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плаванию должно проводиться в специально отведенных местах;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гражданин обязан оказать посильную помощь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терпящему</w:t>
      </w:r>
      <w:proofErr w:type="gram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бедствие на воде. 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с профилактическим материалом.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архитектурных форм.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создании новых мест отдыха принимается Администрацией поселка Пристень Пристенского района Курской области в соответствии с документами территориального планирования.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обеспечении зоны рекреации питьевой водой, необходимо обеспечить её соответствие требованиям ГОСТ.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установке душевых установок – в них должна подаваться питьевая вода, соответствующая требованиям ГОСТ.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устройстве туалетов должно быть предусмотрено </w:t>
      </w:r>
      <w:proofErr w:type="spell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4.Требования к срокам открытия и закрытия купального сезона 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поселка Пристень Пристенского района Курской области определяются сроки открытия и закрытия купального сезона.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– водные объекты), не должны являться источниками биологических, химических и физических факторов вредного воздействия на человека. </w:t>
      </w:r>
      <w:proofErr w:type="gramEnd"/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 территории поселка Пристень подлежит ежегодной организации «пляжный сезон» в установленных зонах рекреации.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Требования к определению зон купания и иных зон, необходимых для осуществления рекреационной деятельности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отдыха включают в себя зоны отдыха, места выхода на пляжи, места для купания, спортивные объекты на воде, объекты и сооружения для принятия оздоровительных и профилактических процедур.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оказываемые в местах отдыха, должны соответствовать требованиям национальных стандартов.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отдыха должны обслуживаться квалифицированным персоналом.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места отдыха устанавливают ответственного </w:t>
      </w:r>
      <w:proofErr w:type="spell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водные объекты должны иметь достаточную рекреационную емкость.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проводятся специализированными организациями.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отдыха проводят мониторинг их состояния на соответствие требованиям стандарта.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Требования к охране водных объектов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водных объектов, находящихся в муниципальной собственности, осуществляется органами местного самоуправления в пределах их полномочий.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мер по охране таких водных объектов;</w:t>
      </w:r>
    </w:p>
    <w:p w:rsid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турагентами</w:t>
      </w:r>
      <w:proofErr w:type="spell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водопользования.  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gram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границ </w:t>
      </w:r>
      <w:proofErr w:type="spellStart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872DFB" w:rsidRPr="00872DFB" w:rsidRDefault="00872DFB" w:rsidP="00872D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</w:pPr>
      <w:r w:rsidRPr="00872DF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РФ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C46FF6" w:rsidRPr="00C46FF6" w:rsidRDefault="00C46FF6" w:rsidP="00C46FF6">
      <w:pPr>
        <w:spacing w:after="160" w:line="259" w:lineRule="auto"/>
        <w:ind w:left="4956"/>
        <w:jc w:val="right"/>
        <w:rPr>
          <w:rFonts w:ascii="Calibri" w:eastAsia="Calibri" w:hAnsi="Calibri" w:cs="Times New Roman"/>
          <w:color w:val="000000"/>
          <w:lang w:eastAsia="ar-SA"/>
        </w:rPr>
      </w:pPr>
    </w:p>
    <w:p w:rsidR="00C46FF6" w:rsidRPr="00C46FF6" w:rsidRDefault="00C46FF6" w:rsidP="00C46FF6">
      <w:pPr>
        <w:spacing w:after="160" w:line="259" w:lineRule="auto"/>
        <w:ind w:left="4956"/>
        <w:jc w:val="right"/>
        <w:rPr>
          <w:rFonts w:ascii="Calibri" w:eastAsia="Calibri" w:hAnsi="Calibri" w:cs="Times New Roman"/>
          <w:color w:val="000000"/>
          <w:lang w:eastAsia="ar-SA"/>
        </w:rPr>
      </w:pPr>
    </w:p>
    <w:p w:rsidR="001B4F43" w:rsidRDefault="001B4F43"/>
    <w:sectPr w:rsidR="001B4F43" w:rsidSect="00872DFB">
      <w:pgSz w:w="11906" w:h="16838"/>
      <w:pgMar w:top="992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8C"/>
    <w:rsid w:val="001B4F43"/>
    <w:rsid w:val="003037F1"/>
    <w:rsid w:val="003B1028"/>
    <w:rsid w:val="004379C1"/>
    <w:rsid w:val="00666FBB"/>
    <w:rsid w:val="0069236C"/>
    <w:rsid w:val="00872DFB"/>
    <w:rsid w:val="00AA7C8C"/>
    <w:rsid w:val="00C3030D"/>
    <w:rsid w:val="00C46FF6"/>
    <w:rsid w:val="00D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2730</Words>
  <Characters>15565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В соответствии с п. 28 ч. 1 ст. 15 Федерального закона от 6 октября 2003 № 131-Ф</vt:lpstr>
      <vt:lpstr>2. Настоящее постановление вступает в силу со дня его опубликования на официальн</vt:lpstr>
      <vt:lpstr/>
      <vt:lpstr/>
      <vt:lpstr>Правила использования водных объектов </vt:lpstr>
      <vt:lpstr>для рекреационных целей</vt:lpstr>
      <vt:lpstr>на территории поселка Пристень Пристенского района</vt:lpstr>
      <vt:lpstr>Курской области </vt:lpstr>
      <vt:lpstr/>
      <vt:lpstr>1. Основные Положения</vt:lpstr>
      <vt:lpstr/>
      <vt:lpstr>1.1. Настоящие Правила регламентируют использование водных объектов для рекреаци</vt:lpstr>
      <vt:lpstr>1.2. В Правилах используются следующие основные понятия:</vt:lpstr>
      <vt:lpstr>- акватория - водное пространство в пределах естественных, искусственных или усл</vt:lpstr>
      <vt:lpstr>- водное хозяйство - виды экономической и иной деятельности по изучению, использ</vt:lpstr>
      <vt:lpstr>- водные ресурсы - поверхностные и подземные воды, которые находятся в водных об</vt:lpstr>
      <vt:lpstr>- водный объект - природный или искусственный водоем, водоток либо иной объект, </vt:lpstr>
      <vt:lpstr>- водный режим - изменение во времени уровней, расхода и объема воды в водном об</vt:lpstr>
      <vt:lpstr>- водный фонд - совокупность водных объектов в пределах территории Российской Фе</vt:lpstr>
      <vt:lpstr>- водопользователь - физическое лицо или юридическое лицо, которым предоставлено</vt:lpstr>
      <vt:lpstr>- водохозяйственная система - комплекс водных объектов и предназначенных для обе</vt:lpstr>
      <vt:lpstr>- донный грунт - грунт дна водных объектов, извлеченный при проведении дноуглуби</vt:lpstr>
      <vt:lpstr>- дренажные воды - воды, отвод которых осуществляется дренажными сооружениями дл</vt:lpstr>
      <vt:lpstr>- использование водных объектов (водопользование) – использование различными спо</vt:lpstr>
      <vt:lpstr>- негативное воздействие вод - затопление, подтопление или разрушение берегов во</vt:lpstr>
      <vt:lpstr>- охрана водных объектов - система мероприятий, направленных на сохранение и вос</vt:lpstr>
      <vt:lpstr>- сточные воды - дождевые, талые, инфильтрационные, поливомоечные, дренажные вод</vt:lpstr>
      <vt:lpstr>- зона рекреации водного объекта - это водный объект или его участок с прилегающ</vt:lpstr>
      <vt:lpstr>2. Требования к определению водных объектов или их частей, предназначенных для и</vt:lpstr>
      <vt:lpstr>2.1. Водные объекты или их части, предназначенные для использования в рекреацион</vt:lpstr>
      <vt:lpstr>2.2. Береговая территория зоны рекреации водного объекта должна соответствовать </vt:lpstr>
      <vt:lpstr>Зоны рекреации водных объектов располагаются на расстоянии не менее 500 м выше п</vt:lpstr>
      <vt:lpstr>В местах, отведенных для купания и выше их по течению до 500 м, запрещается стир</vt:lpstr>
      <vt:lpstr>Площадь водного зеркала в месте купания при проточном водоеме должна обеспечиват</vt:lpstr>
      <vt:lpstr>В местах, отведенных для купания, не должно быть выхода грунтовых вод, водоворот</vt:lpstr>
      <vt:lpstr>Границы плавания в местах купания обозначаются буйками оранжевого цвета, располо</vt:lpstr>
      <vt:lpstr>Дно участка должно иметь постепенный уклон до глубины двух метров, без ям, уступ</vt:lpstr>
      <vt:lpstr>Пляж должен отвечать установленным санитарным требованиям. </vt:lpstr>
      <vt:lpstr>Перед началом купального сезона дно водоема до границы плавания должно быть обсл</vt:lpstr>
      <vt:lpstr>2.3. Зоны рекреации водных объектов оборудуются стендами с извлечениями из насто</vt:lpstr>
      <vt:lpstr>2.4. В зонах рекреации водных объектов в период купального сезона возможна орган</vt:lpstr>
      <vt:lpstr>Зоны рекреации водного объекта, как правило, должны быть радиофицированы, иметь </vt:lpstr>
      <vt:lpstr>Продажа спиртных напитков в местах массового отдыха у воды категорически запреща</vt:lpstr>
      <vt:lpstr>2.5. Запрещается:</vt:lpstr>
      <vt:lpstr>- купаться в местах, где выставлены щиты (аншлаги) с предупреждениями и запрещаю</vt:lpstr>
      <vt:lpstr>- купаться в необорудованных, незнакомых местах;</vt:lpstr>
      <vt:lpstr>- заплывать за буйки, обозначающие границы плавания;</vt:lpstr>
      <vt:lpstr>- подплывать к моторным, парусным судам, весельным лодкам и другим плавсредствам</vt:lpstr>
      <vt:lpstr>- прыгать в воду с катеров, лодок, причалов, а также сооружений, не приспособлен</vt:lpstr>
      <vt:lpstr>- загрязнять и засорять водоемы;</vt:lpstr>
      <vt:lpstr>- распивать спиртные напитки, купаться в состоянии алкогольного опьянения;</vt:lpstr>
      <vt:lpstr>- приводить с собой собак и других животных;</vt:lpstr>
      <vt:lpstr>- оставлять на берегу, в гардеробах и раздевальнях бумагу, стекло и другой мусор</vt:lpstr>
      <vt:lpstr>- играть с мячом и в спортивные игры в не отведенных для этих целей местах, а та</vt:lpstr>
      <vt:lpstr>- подавать крики ложной тревоги;</vt:lpstr>
      <vt:lpstr>- плавать на досках, бревнах, лежаках, автомобильных камерах, надувных матрацах;</vt:lpstr>
      <vt:lpstr>- при обучении плаванию ответственность за безопасность несет преподаватель (инс</vt:lpstr>
      <vt:lpstr>- обучение плаванию должно проводиться в специально отведенных местах;</vt:lpstr>
      <vt:lpstr>- каждый гражданин обязан оказать посильную помощь терпящему бедствие на воде. </vt:lpstr>
      <vt:lpstr>Должна систематически проводиться разъяснительная работа по предупреждению несча</vt:lpstr>
      <vt:lpstr/>
      <vt:lpstr/>
      <vt:lpstr>3. Требования к определению зон отдыха и других территорий, включая пляжи, связа</vt:lpstr>
      <vt:lpstr>3.1. К местам (зонам) массового отдыха населения следует относить территории, вы</vt:lpstr>
      <vt:lpstr>3.2. Местом (зоной) массового отдыха (далее – место отдыха) является общественно</vt:lpstr>
      <vt:lpstr>Места отдыха могут иметь водный объект или его часть, используемые или предназна</vt:lpstr>
      <vt:lpstr>3.3. Решение о создании новых мест отдыха принимается Администрацией поселка При</vt:lpstr>
      <vt:lpstr>3.4. При обеспечении зоны рекреации питьевой водой, необходимо обеспечить её соо</vt:lpstr>
      <vt:lpstr>При установке душевых установок – в них должна подаваться питьевая вода, соответ</vt:lpstr>
      <vt:lpstr>При устройстве туалетов должно быть предусмотрено канализование с отводом сточны</vt:lpstr>
      <vt:lpstr>При устройстве пляжей - на пляже должно быть предусмотрено помещение медицинског</vt:lpstr>
      <vt:lpstr>3.6. Контейнеры для мусора должны располагаться на бетонированных площадках с уд</vt:lpstr>
      <vt:lpstr>3.7. Вблизи зоны рекреации должно быть предусмотрено устройство открытых автосто</vt:lpstr>
      <vt:lpstr>Санитарно-защитные разрывы от зоны рекреации до открытых автостоянок должны быть</vt:lpstr>
      <vt:lpstr/>
      <vt:lpstr>4.Требования к срокам открытия и закрытия купального сезона </vt:lpstr>
      <vt:lpstr>С наступлением летнего периода, при повышении температуры воздуха в дневное врем</vt:lpstr>
      <vt:lpstr/>
      <vt:lpstr>5. Порядок проведения мероприятий, связанных с использованием водных объектов ил</vt:lpstr>
      <vt:lpstr>5.1. Водные объекты, используемые в целях питьевого и хозяйственно-бытового водо</vt:lpstr>
      <vt:lpstr>Критерии безопасности и (или) безвредности для человека водных объектов, в том ч</vt:lpstr>
      <vt:lpstr>5.2. Использование водного объекта в конкретно указанных целях допускается при н</vt:lpstr>
      <vt:lpstr>5.3. Для охраны водных объектов, предотвращения их загрязнения и засорения устан</vt:lpstr>
      <vt:lpstr>5.4. В соответствии с п. 1.1 ст. 50 Водного кодекса Российской Федерации от 03.0</vt:lpstr>
      <vt:lpstr>5.5. На территории поселка Пристень подлежит ежегодной организации «пляжный сезо</vt:lpstr>
      <vt:lpstr/>
      <vt:lpstr/>
      <vt:lpstr>6. Требования к определению зон купания и иных зон, необходимых для осуществлени</vt:lpstr>
      <vt:lpstr>Места отдыха создаются в рекреационных зонах в соответствии с Земельным, Водным,</vt:lpstr>
      <vt:lpstr>Места отдыха включают в себя зоны отдыха, места выхода на пляжи, места для купан</vt:lpstr>
      <vt:lpstr>Объекты инфраструктуры мест отдыха, используемые на территории и акватории, обор</vt:lpstr>
      <vt:lpstr>Услуги, оказываемые в местах отдыха, должны соответствовать требованиям национал</vt:lpstr>
      <vt:lpstr>Места отдыха должны обслуживаться квалифицированным персоналом. </vt:lpstr>
      <vt:lpstr>Для каждого места отдыха устанавливают ответственного эксплуатанта. </vt:lpstr>
      <vt:lpstr>В местах отдыха устанавливают режимы работы, правила и требования по эксплуатаци</vt:lpstr>
      <vt:lpstr>Территории и водные объекты должны иметь достаточную рекреационную емкость.</vt:lpstr>
      <vt:lpstr>Расчеты проводятся специализированными организациями. </vt:lpstr>
      <vt:lpstr>В местах отдыха проводят мониторинг их состояния на соответствие требованиям ста</vt:lpstr>
      <vt:lpstr>Водопользователь, осуществляющий пользование водным объектом или его участком в </vt:lpstr>
      <vt:lpstr/>
    </vt:vector>
  </TitlesOfParts>
  <Company/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2</cp:revision>
  <cp:lastPrinted>2024-12-19T07:43:00Z</cp:lastPrinted>
  <dcterms:created xsi:type="dcterms:W3CDTF">2024-12-19T07:52:00Z</dcterms:created>
  <dcterms:modified xsi:type="dcterms:W3CDTF">2024-12-19T07:52:00Z</dcterms:modified>
</cp:coreProperties>
</file>