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A8" w:rsidRPr="00B63877" w:rsidRDefault="00767059" w:rsidP="00E220A8">
      <w:pPr>
        <w:pStyle w:val="a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АДМИНИСТАРЦИЯ ПОСЕЛКА ПРИСТЕНЬ</w:t>
      </w:r>
    </w:p>
    <w:p w:rsidR="00E220A8" w:rsidRPr="00B63877" w:rsidRDefault="00E220A8" w:rsidP="00E220A8">
      <w:pPr>
        <w:pStyle w:val="a7"/>
        <w:jc w:val="center"/>
        <w:rPr>
          <w:b/>
          <w:color w:val="000000"/>
          <w:sz w:val="28"/>
          <w:szCs w:val="28"/>
        </w:rPr>
      </w:pPr>
      <w:r w:rsidRPr="00B63877">
        <w:rPr>
          <w:b/>
          <w:color w:val="000000"/>
          <w:sz w:val="28"/>
          <w:szCs w:val="28"/>
        </w:rPr>
        <w:t>ПОСТАНОВЛЕНИЕ</w:t>
      </w:r>
    </w:p>
    <w:p w:rsidR="00E220A8" w:rsidRPr="004338EE" w:rsidRDefault="00E220A8" w:rsidP="00E220A8">
      <w:pPr>
        <w:pStyle w:val="a7"/>
        <w:rPr>
          <w:b/>
          <w:sz w:val="28"/>
          <w:szCs w:val="28"/>
        </w:rPr>
      </w:pPr>
      <w:r w:rsidRPr="004338EE">
        <w:rPr>
          <w:b/>
          <w:sz w:val="28"/>
          <w:szCs w:val="28"/>
        </w:rPr>
        <w:t xml:space="preserve">от </w:t>
      </w:r>
      <w:r w:rsidR="00FF01D6">
        <w:rPr>
          <w:b/>
          <w:sz w:val="28"/>
          <w:szCs w:val="28"/>
        </w:rPr>
        <w:t>2</w:t>
      </w:r>
      <w:r w:rsidR="00767059">
        <w:rPr>
          <w:b/>
          <w:sz w:val="28"/>
          <w:szCs w:val="28"/>
        </w:rPr>
        <w:t>9</w:t>
      </w:r>
      <w:r w:rsidRPr="004338EE">
        <w:rPr>
          <w:b/>
          <w:sz w:val="28"/>
          <w:szCs w:val="28"/>
        </w:rPr>
        <w:t xml:space="preserve"> </w:t>
      </w:r>
      <w:r w:rsidR="00FF01D6">
        <w:rPr>
          <w:b/>
          <w:sz w:val="28"/>
          <w:szCs w:val="28"/>
        </w:rPr>
        <w:t>декабр</w:t>
      </w:r>
      <w:r w:rsidRPr="004338EE">
        <w:rPr>
          <w:b/>
          <w:sz w:val="28"/>
          <w:szCs w:val="28"/>
        </w:rPr>
        <w:t>я 202</w:t>
      </w:r>
      <w:r w:rsidR="00767059">
        <w:rPr>
          <w:b/>
          <w:sz w:val="28"/>
          <w:szCs w:val="28"/>
        </w:rPr>
        <w:t>3</w:t>
      </w:r>
      <w:r w:rsidRPr="004338EE">
        <w:rPr>
          <w:b/>
          <w:sz w:val="28"/>
          <w:szCs w:val="28"/>
        </w:rPr>
        <w:t xml:space="preserve"> г. № </w:t>
      </w:r>
      <w:r w:rsidR="00767059">
        <w:rPr>
          <w:b/>
          <w:sz w:val="28"/>
          <w:szCs w:val="28"/>
        </w:rPr>
        <w:t>258</w:t>
      </w:r>
    </w:p>
    <w:p w:rsidR="00767059" w:rsidRDefault="00767059" w:rsidP="00E220A8">
      <w:pPr>
        <w:pStyle w:val="af2"/>
        <w:spacing w:after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767059" w:rsidRDefault="00767059" w:rsidP="00E220A8">
      <w:pPr>
        <w:pStyle w:val="af2"/>
        <w:spacing w:after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поселка Пристень </w:t>
      </w:r>
    </w:p>
    <w:p w:rsidR="00767059" w:rsidRDefault="00767059" w:rsidP="00E220A8">
      <w:pPr>
        <w:pStyle w:val="af2"/>
        <w:spacing w:after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Пристенского района Курской области </w:t>
      </w:r>
    </w:p>
    <w:p w:rsidR="00767059" w:rsidRDefault="00767059" w:rsidP="00E220A8">
      <w:pPr>
        <w:pStyle w:val="af2"/>
        <w:spacing w:after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№ 323 от 27 декабря 2022 года «</w:t>
      </w:r>
      <w:r w:rsidR="00E220A8" w:rsidRPr="00907F5F">
        <w:rPr>
          <w:b/>
          <w:sz w:val="28"/>
          <w:szCs w:val="28"/>
        </w:rPr>
        <w:t xml:space="preserve">Об утверждении </w:t>
      </w:r>
    </w:p>
    <w:p w:rsidR="00767059" w:rsidRDefault="00E220A8" w:rsidP="00E220A8">
      <w:pPr>
        <w:pStyle w:val="af2"/>
        <w:spacing w:after="0"/>
        <w:outlineLvl w:val="0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муниципальной Программы "</w:t>
      </w:r>
      <w:r>
        <w:rPr>
          <w:b/>
          <w:sz w:val="28"/>
          <w:szCs w:val="28"/>
        </w:rPr>
        <w:t>«</w:t>
      </w:r>
      <w:r w:rsidRPr="00907F5F">
        <w:rPr>
          <w:b/>
          <w:sz w:val="28"/>
          <w:szCs w:val="28"/>
        </w:rPr>
        <w:t xml:space="preserve">Развитие и </w:t>
      </w:r>
    </w:p>
    <w:p w:rsidR="00E220A8" w:rsidRDefault="00E220A8" w:rsidP="00E220A8">
      <w:pPr>
        <w:pStyle w:val="af2"/>
        <w:spacing w:after="0"/>
        <w:outlineLvl w:val="0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 xml:space="preserve">поддержка малого и среднего предпринимательства </w:t>
      </w:r>
    </w:p>
    <w:p w:rsidR="00E220A8" w:rsidRDefault="00E220A8" w:rsidP="00E220A8">
      <w:pPr>
        <w:pStyle w:val="af2"/>
        <w:spacing w:after="0"/>
        <w:outlineLvl w:val="0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в муниципальном образовании «</w:t>
      </w:r>
      <w:r>
        <w:rPr>
          <w:b/>
          <w:sz w:val="28"/>
          <w:szCs w:val="28"/>
        </w:rPr>
        <w:t>поселок Пристень»</w:t>
      </w:r>
      <w:r w:rsidRPr="00907F5F">
        <w:rPr>
          <w:b/>
          <w:sz w:val="28"/>
          <w:szCs w:val="28"/>
        </w:rPr>
        <w:t xml:space="preserve"> </w:t>
      </w:r>
    </w:p>
    <w:p w:rsidR="00E220A8" w:rsidRDefault="00E220A8" w:rsidP="00E220A8">
      <w:pPr>
        <w:pStyle w:val="af2"/>
        <w:spacing w:after="0"/>
        <w:outlineLvl w:val="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Пристенского района Курской области,  </w:t>
      </w:r>
      <w:r w:rsidRPr="004338EE">
        <w:rPr>
          <w:b/>
          <w:sz w:val="28"/>
          <w:szCs w:val="28"/>
        </w:rPr>
        <w:t xml:space="preserve">а также </w:t>
      </w:r>
      <w:proofErr w:type="gramStart"/>
      <w:r w:rsidRPr="004338EE">
        <w:rPr>
          <w:b/>
          <w:color w:val="000000"/>
          <w:sz w:val="28"/>
          <w:szCs w:val="28"/>
          <w:shd w:val="clear" w:color="auto" w:fill="FFFFFF"/>
        </w:rPr>
        <w:t>физических</w:t>
      </w:r>
      <w:proofErr w:type="gramEnd"/>
      <w:r w:rsidRPr="004338EE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220A8" w:rsidRPr="004338EE" w:rsidRDefault="00E220A8" w:rsidP="00E220A8">
      <w:pPr>
        <w:pStyle w:val="af2"/>
        <w:spacing w:after="0"/>
        <w:outlineLvl w:val="0"/>
        <w:rPr>
          <w:b/>
          <w:sz w:val="28"/>
          <w:szCs w:val="28"/>
        </w:rPr>
      </w:pPr>
      <w:r w:rsidRPr="004338EE">
        <w:rPr>
          <w:b/>
          <w:color w:val="000000"/>
          <w:sz w:val="28"/>
          <w:szCs w:val="28"/>
          <w:shd w:val="clear" w:color="auto" w:fill="FFFFFF"/>
        </w:rPr>
        <w:t>лиц, не являющихся индивидуальными предпринимателями и применяющих специальный налоговый режим "Налог на профессиональный доход"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4338EE">
        <w:rPr>
          <w:b/>
          <w:sz w:val="28"/>
          <w:szCs w:val="28"/>
        </w:rPr>
        <w:t>на 2021-2023 годы»</w:t>
      </w:r>
    </w:p>
    <w:p w:rsidR="00767059" w:rsidRDefault="00767059" w:rsidP="00FF01D6">
      <w:pPr>
        <w:ind w:firstLine="709"/>
        <w:jc w:val="both"/>
        <w:rPr>
          <w:sz w:val="28"/>
          <w:szCs w:val="28"/>
        </w:rPr>
      </w:pPr>
    </w:p>
    <w:p w:rsidR="00E220A8" w:rsidRPr="00767059" w:rsidRDefault="00E220A8" w:rsidP="00FF01D6">
      <w:pPr>
        <w:ind w:firstLine="709"/>
        <w:jc w:val="both"/>
        <w:rPr>
          <w:b/>
          <w:sz w:val="27"/>
          <w:szCs w:val="27"/>
        </w:rPr>
      </w:pPr>
      <w:r w:rsidRPr="00767059">
        <w:rPr>
          <w:sz w:val="27"/>
          <w:szCs w:val="27"/>
        </w:rPr>
        <w:t xml:space="preserve">В целях обеспечения развития и поддержки малому и социального предпринимательству, </w:t>
      </w:r>
      <w:r w:rsidRPr="00767059">
        <w:rPr>
          <w:sz w:val="27"/>
          <w:szCs w:val="27"/>
          <w:shd w:val="clear" w:color="auto" w:fill="FFFFFF"/>
        </w:rPr>
        <w:t>физическим лицам, не являющимся индивидуальными предпринимателями и применяющих специальный налоговый режим "Налог на профессиональный доход"</w:t>
      </w:r>
      <w:r w:rsidRPr="00767059">
        <w:rPr>
          <w:sz w:val="27"/>
          <w:szCs w:val="27"/>
        </w:rPr>
        <w:t xml:space="preserve"> на территории муниципального образования «поселок Пристень», во исполнение требований Федерального закона от  06.10.2003 года № 131 - ФЗ «Об общих принципах организации местного самоуправления в Российской Федерации», Федерального закона от 24.07.2007 года № 209-ФЗ «О развитии малого и среднего предпринимательства в Российской Федерации», и приведением в соответствие с действующим законодательством руководствуясь Уставом муниципального образования «поселок Пристень» , в целях обеспечения дальнейшего развития малого и среднего предпринимательства в поселке Пристень, </w:t>
      </w:r>
      <w:r w:rsidRPr="00767059">
        <w:rPr>
          <w:b/>
          <w:sz w:val="27"/>
          <w:szCs w:val="27"/>
        </w:rPr>
        <w:t>ПОСТАНОВЛЯЮ:</w:t>
      </w:r>
    </w:p>
    <w:p w:rsidR="00FF01D6" w:rsidRPr="00767059" w:rsidRDefault="00E220A8" w:rsidP="00FF01D6">
      <w:pPr>
        <w:pStyle w:val="af2"/>
        <w:spacing w:after="0"/>
        <w:ind w:firstLine="708"/>
        <w:jc w:val="both"/>
        <w:outlineLvl w:val="0"/>
        <w:rPr>
          <w:sz w:val="27"/>
          <w:szCs w:val="27"/>
        </w:rPr>
      </w:pPr>
      <w:r w:rsidRPr="00767059">
        <w:rPr>
          <w:sz w:val="27"/>
          <w:szCs w:val="27"/>
        </w:rPr>
        <w:t xml:space="preserve">1. </w:t>
      </w:r>
      <w:r w:rsidR="00767059" w:rsidRPr="00767059">
        <w:rPr>
          <w:sz w:val="27"/>
          <w:szCs w:val="27"/>
        </w:rPr>
        <w:t>Внести изменения в</w:t>
      </w:r>
      <w:r w:rsidRPr="00767059">
        <w:rPr>
          <w:sz w:val="27"/>
          <w:szCs w:val="27"/>
        </w:rPr>
        <w:t xml:space="preserve"> муниципальную программу «Развитие и поддержка малого и среднего предпринимательства в муниципальном образовании «поселок Пристень» </w:t>
      </w:r>
      <w:proofErr w:type="spellStart"/>
      <w:r w:rsidRPr="00767059">
        <w:rPr>
          <w:sz w:val="27"/>
          <w:szCs w:val="27"/>
        </w:rPr>
        <w:t>Пристенкого</w:t>
      </w:r>
      <w:proofErr w:type="spellEnd"/>
      <w:r w:rsidRPr="00767059">
        <w:rPr>
          <w:sz w:val="27"/>
          <w:szCs w:val="27"/>
        </w:rPr>
        <w:t xml:space="preserve"> района Курской области, </w:t>
      </w:r>
      <w:r w:rsidRPr="00767059">
        <w:rPr>
          <w:bCs/>
          <w:sz w:val="27"/>
          <w:szCs w:val="27"/>
        </w:rPr>
        <w:t xml:space="preserve">а также </w:t>
      </w:r>
      <w:r w:rsidRPr="00767059">
        <w:rPr>
          <w:color w:val="000000"/>
          <w:sz w:val="27"/>
          <w:szCs w:val="27"/>
          <w:shd w:val="clear" w:color="auto" w:fill="FFFFFF"/>
        </w:rPr>
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доход" </w:t>
      </w:r>
      <w:r w:rsidRPr="00767059">
        <w:rPr>
          <w:sz w:val="27"/>
          <w:szCs w:val="27"/>
        </w:rPr>
        <w:t xml:space="preserve">на 2021 - 2023 годы» </w:t>
      </w:r>
      <w:r w:rsidR="00767059" w:rsidRPr="00767059">
        <w:rPr>
          <w:sz w:val="27"/>
          <w:szCs w:val="27"/>
        </w:rPr>
        <w:t>изложив новой редакции (Приложение 1).</w:t>
      </w:r>
      <w:r w:rsidRPr="00767059">
        <w:rPr>
          <w:sz w:val="27"/>
          <w:szCs w:val="27"/>
        </w:rPr>
        <w:t>.</w:t>
      </w:r>
    </w:p>
    <w:p w:rsidR="00FF01D6" w:rsidRPr="00767059" w:rsidRDefault="00FF01D6" w:rsidP="00FF01D6">
      <w:pPr>
        <w:pStyle w:val="af2"/>
        <w:spacing w:after="0"/>
        <w:ind w:firstLine="708"/>
        <w:jc w:val="both"/>
        <w:outlineLvl w:val="0"/>
        <w:rPr>
          <w:b/>
          <w:sz w:val="27"/>
          <w:szCs w:val="27"/>
        </w:rPr>
      </w:pPr>
      <w:r w:rsidRPr="00767059">
        <w:rPr>
          <w:sz w:val="27"/>
          <w:szCs w:val="27"/>
        </w:rPr>
        <w:t xml:space="preserve">2. </w:t>
      </w:r>
      <w:r w:rsidR="00767059" w:rsidRPr="00767059">
        <w:rPr>
          <w:sz w:val="27"/>
          <w:szCs w:val="27"/>
        </w:rPr>
        <w:t>Установить  срок реализации муниципальной программы</w:t>
      </w:r>
      <w:r w:rsidRPr="00767059">
        <w:rPr>
          <w:sz w:val="27"/>
          <w:szCs w:val="27"/>
        </w:rPr>
        <w:t xml:space="preserve"> «Развитие и поддержка малого и среднего предпринимательства в муниципальном образовании «поселок Пристень» </w:t>
      </w:r>
      <w:proofErr w:type="spellStart"/>
      <w:r w:rsidRPr="00767059">
        <w:rPr>
          <w:sz w:val="27"/>
          <w:szCs w:val="27"/>
        </w:rPr>
        <w:t>Пристенкого</w:t>
      </w:r>
      <w:proofErr w:type="spellEnd"/>
      <w:r w:rsidRPr="00767059">
        <w:rPr>
          <w:sz w:val="27"/>
          <w:szCs w:val="27"/>
        </w:rPr>
        <w:t xml:space="preserve"> района Курской области, </w:t>
      </w:r>
      <w:r w:rsidRPr="00767059">
        <w:rPr>
          <w:bCs/>
          <w:sz w:val="27"/>
          <w:szCs w:val="27"/>
        </w:rPr>
        <w:t xml:space="preserve">а также </w:t>
      </w:r>
      <w:r w:rsidRPr="00767059">
        <w:rPr>
          <w:color w:val="000000"/>
          <w:sz w:val="27"/>
          <w:szCs w:val="27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 w:rsidR="00767059" w:rsidRPr="00767059">
        <w:rPr>
          <w:color w:val="000000"/>
          <w:sz w:val="27"/>
          <w:szCs w:val="27"/>
          <w:shd w:val="clear" w:color="auto" w:fill="FFFFFF"/>
        </w:rPr>
        <w:t xml:space="preserve"> 2021-2026 годы</w:t>
      </w:r>
      <w:r w:rsidRPr="00767059">
        <w:rPr>
          <w:sz w:val="27"/>
          <w:szCs w:val="27"/>
        </w:rPr>
        <w:t>.</w:t>
      </w:r>
    </w:p>
    <w:p w:rsidR="00E220A8" w:rsidRPr="00767059" w:rsidRDefault="00FF01D6" w:rsidP="00FF01D6">
      <w:pPr>
        <w:pStyle w:val="af2"/>
        <w:spacing w:after="0"/>
        <w:ind w:firstLine="708"/>
        <w:jc w:val="both"/>
        <w:outlineLvl w:val="0"/>
        <w:rPr>
          <w:sz w:val="27"/>
          <w:szCs w:val="27"/>
        </w:rPr>
      </w:pPr>
      <w:r w:rsidRPr="00767059">
        <w:rPr>
          <w:sz w:val="27"/>
          <w:szCs w:val="27"/>
        </w:rPr>
        <w:t>3</w:t>
      </w:r>
      <w:r w:rsidR="00E220A8" w:rsidRPr="00767059">
        <w:rPr>
          <w:sz w:val="27"/>
          <w:szCs w:val="27"/>
        </w:rPr>
        <w:t>. Контроль за исполнением настоящего постановления оставляю за собой</w:t>
      </w:r>
    </w:p>
    <w:p w:rsidR="00E220A8" w:rsidRDefault="00FF01D6" w:rsidP="00FF01D6">
      <w:pPr>
        <w:pStyle w:val="af2"/>
        <w:spacing w:after="0"/>
        <w:ind w:firstLine="708"/>
        <w:jc w:val="both"/>
        <w:outlineLvl w:val="0"/>
        <w:rPr>
          <w:color w:val="000000"/>
          <w:sz w:val="27"/>
          <w:szCs w:val="27"/>
        </w:rPr>
      </w:pPr>
      <w:r w:rsidRPr="00767059">
        <w:rPr>
          <w:sz w:val="27"/>
          <w:szCs w:val="27"/>
        </w:rPr>
        <w:t>4</w:t>
      </w:r>
      <w:r w:rsidR="00E220A8" w:rsidRPr="00767059">
        <w:rPr>
          <w:sz w:val="27"/>
          <w:szCs w:val="27"/>
        </w:rPr>
        <w:t xml:space="preserve">. </w:t>
      </w:r>
      <w:r w:rsidR="00E220A8" w:rsidRPr="00767059">
        <w:rPr>
          <w:color w:val="000000"/>
          <w:sz w:val="27"/>
          <w:szCs w:val="27"/>
        </w:rPr>
        <w:t>Постановление вступает в силу со дня его официального опубликования в информационном вестнике поселка Пристень Пристенского района.</w:t>
      </w:r>
    </w:p>
    <w:p w:rsidR="00D70028" w:rsidRDefault="00D70028" w:rsidP="00E220A8">
      <w:pPr>
        <w:jc w:val="both"/>
        <w:rPr>
          <w:b/>
          <w:sz w:val="28"/>
          <w:szCs w:val="28"/>
        </w:rPr>
      </w:pPr>
    </w:p>
    <w:p w:rsidR="00E220A8" w:rsidRPr="00FF01D6" w:rsidRDefault="00E220A8" w:rsidP="00E220A8">
      <w:pPr>
        <w:jc w:val="both"/>
        <w:rPr>
          <w:b/>
          <w:sz w:val="28"/>
          <w:szCs w:val="28"/>
        </w:rPr>
      </w:pPr>
      <w:r w:rsidRPr="00FF01D6">
        <w:rPr>
          <w:b/>
          <w:sz w:val="28"/>
          <w:szCs w:val="28"/>
        </w:rPr>
        <w:t>Глава поселка Пристень</w:t>
      </w:r>
      <w:r w:rsidRPr="00FF01D6">
        <w:rPr>
          <w:b/>
          <w:sz w:val="28"/>
          <w:szCs w:val="28"/>
        </w:rPr>
        <w:tab/>
      </w:r>
      <w:r w:rsidRPr="00FF01D6">
        <w:rPr>
          <w:b/>
          <w:sz w:val="28"/>
          <w:szCs w:val="28"/>
        </w:rPr>
        <w:tab/>
      </w:r>
      <w:r w:rsidRPr="00FF01D6">
        <w:rPr>
          <w:b/>
          <w:sz w:val="28"/>
          <w:szCs w:val="28"/>
        </w:rPr>
        <w:tab/>
      </w:r>
      <w:r w:rsidRPr="00FF01D6">
        <w:rPr>
          <w:b/>
          <w:sz w:val="28"/>
          <w:szCs w:val="28"/>
        </w:rPr>
        <w:tab/>
      </w:r>
      <w:r w:rsidRPr="00FF01D6">
        <w:rPr>
          <w:b/>
          <w:sz w:val="28"/>
          <w:szCs w:val="28"/>
        </w:rPr>
        <w:tab/>
      </w:r>
      <w:r w:rsidRPr="00FF01D6">
        <w:rPr>
          <w:b/>
          <w:sz w:val="28"/>
          <w:szCs w:val="28"/>
        </w:rPr>
        <w:tab/>
      </w:r>
      <w:r w:rsidRPr="00FF01D6">
        <w:rPr>
          <w:b/>
          <w:sz w:val="28"/>
          <w:szCs w:val="28"/>
        </w:rPr>
        <w:tab/>
      </w:r>
      <w:r w:rsidR="00FF01D6" w:rsidRPr="00FF01D6">
        <w:rPr>
          <w:b/>
          <w:sz w:val="28"/>
          <w:szCs w:val="28"/>
        </w:rPr>
        <w:t>М.В.Алексеева</w:t>
      </w:r>
    </w:p>
    <w:tbl>
      <w:tblPr>
        <w:tblW w:w="10173" w:type="dxa"/>
        <w:tblLayout w:type="fixed"/>
        <w:tblLook w:val="0000"/>
      </w:tblPr>
      <w:tblGrid>
        <w:gridCol w:w="675"/>
        <w:gridCol w:w="5387"/>
        <w:gridCol w:w="3577"/>
        <w:gridCol w:w="534"/>
      </w:tblGrid>
      <w:tr w:rsidR="00E220A8" w:rsidRPr="00907F5F" w:rsidTr="009B33D1">
        <w:trPr>
          <w:gridAfter w:val="1"/>
          <w:wAfter w:w="534" w:type="dxa"/>
          <w:trHeight w:val="2127"/>
        </w:trPr>
        <w:tc>
          <w:tcPr>
            <w:tcW w:w="6062" w:type="dxa"/>
            <w:gridSpan w:val="2"/>
          </w:tcPr>
          <w:p w:rsidR="00E220A8" w:rsidRPr="00907F5F" w:rsidRDefault="00E220A8" w:rsidP="005371BC">
            <w:pPr>
              <w:pStyle w:val="af2"/>
              <w:rPr>
                <w:b/>
                <w:bCs/>
                <w:sz w:val="28"/>
                <w:szCs w:val="28"/>
              </w:rPr>
            </w:pPr>
          </w:p>
          <w:p w:rsidR="00E220A8" w:rsidRPr="00907F5F" w:rsidRDefault="00E220A8" w:rsidP="005371BC">
            <w:pPr>
              <w:pStyle w:val="af2"/>
              <w:jc w:val="both"/>
              <w:rPr>
                <w:b/>
                <w:bCs/>
                <w:sz w:val="28"/>
                <w:szCs w:val="28"/>
              </w:rPr>
            </w:pPr>
          </w:p>
          <w:p w:rsidR="00E220A8" w:rsidRPr="00907F5F" w:rsidRDefault="00E220A8" w:rsidP="005371BC">
            <w:pPr>
              <w:rPr>
                <w:sz w:val="28"/>
                <w:szCs w:val="28"/>
              </w:rPr>
            </w:pPr>
          </w:p>
          <w:p w:rsidR="00E220A8" w:rsidRPr="00907F5F" w:rsidRDefault="00E220A8" w:rsidP="005371BC">
            <w:pPr>
              <w:rPr>
                <w:sz w:val="28"/>
                <w:szCs w:val="28"/>
              </w:rPr>
            </w:pPr>
          </w:p>
          <w:p w:rsidR="00E220A8" w:rsidRPr="00907F5F" w:rsidRDefault="00E220A8" w:rsidP="005371BC">
            <w:pPr>
              <w:rPr>
                <w:sz w:val="28"/>
                <w:szCs w:val="28"/>
              </w:rPr>
            </w:pPr>
          </w:p>
          <w:p w:rsidR="00E220A8" w:rsidRPr="00907F5F" w:rsidRDefault="00E220A8" w:rsidP="005371BC">
            <w:pPr>
              <w:rPr>
                <w:sz w:val="28"/>
                <w:szCs w:val="28"/>
              </w:rPr>
            </w:pPr>
          </w:p>
          <w:p w:rsidR="00E220A8" w:rsidRPr="00907F5F" w:rsidRDefault="00E220A8" w:rsidP="005371BC">
            <w:pPr>
              <w:rPr>
                <w:sz w:val="28"/>
                <w:szCs w:val="28"/>
              </w:rPr>
            </w:pPr>
          </w:p>
          <w:p w:rsidR="00E220A8" w:rsidRPr="00907F5F" w:rsidRDefault="00E220A8" w:rsidP="005371B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E220A8" w:rsidRPr="0031459D" w:rsidRDefault="00E220A8" w:rsidP="005371BC">
            <w:pPr>
              <w:pStyle w:val="1a"/>
              <w:shd w:val="clear" w:color="auto" w:fill="FFFFFF"/>
              <w:spacing w:after="0" w:line="240" w:lineRule="auto"/>
              <w:jc w:val="right"/>
            </w:pPr>
            <w:r w:rsidRPr="0031459D">
              <w:rPr>
                <w:sz w:val="28"/>
                <w:szCs w:val="28"/>
              </w:rPr>
              <w:t>Приложение</w:t>
            </w:r>
          </w:p>
          <w:p w:rsidR="00E220A8" w:rsidRPr="0031459D" w:rsidRDefault="00E220A8" w:rsidP="005371BC">
            <w:pPr>
              <w:jc w:val="right"/>
            </w:pPr>
            <w:r w:rsidRPr="0031459D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E220A8" w:rsidRPr="0031459D" w:rsidRDefault="00E220A8" w:rsidP="005371BC">
            <w:pPr>
              <w:jc w:val="right"/>
            </w:pPr>
            <w:r w:rsidRPr="0031459D">
              <w:rPr>
                <w:sz w:val="28"/>
                <w:szCs w:val="28"/>
              </w:rPr>
              <w:t xml:space="preserve">поселка Пристень </w:t>
            </w:r>
            <w:r w:rsidR="00767059">
              <w:rPr>
                <w:sz w:val="28"/>
                <w:szCs w:val="28"/>
              </w:rPr>
              <w:t xml:space="preserve">Пристенского района Курской области </w:t>
            </w:r>
            <w:r w:rsidRPr="0031459D">
              <w:rPr>
                <w:sz w:val="28"/>
                <w:szCs w:val="28"/>
              </w:rPr>
              <w:t xml:space="preserve">от </w:t>
            </w:r>
            <w:r w:rsidR="00FF01D6">
              <w:rPr>
                <w:sz w:val="28"/>
                <w:szCs w:val="28"/>
              </w:rPr>
              <w:t>2</w:t>
            </w:r>
            <w:r w:rsidR="00767059">
              <w:rPr>
                <w:sz w:val="28"/>
                <w:szCs w:val="28"/>
              </w:rPr>
              <w:t>9</w:t>
            </w:r>
            <w:r w:rsidRPr="0031459D">
              <w:rPr>
                <w:sz w:val="28"/>
                <w:szCs w:val="28"/>
              </w:rPr>
              <w:t>.</w:t>
            </w:r>
            <w:r w:rsidR="00FF01D6">
              <w:rPr>
                <w:sz w:val="28"/>
                <w:szCs w:val="28"/>
              </w:rPr>
              <w:t>12</w:t>
            </w:r>
            <w:r w:rsidRPr="0031459D">
              <w:rPr>
                <w:sz w:val="28"/>
                <w:szCs w:val="28"/>
              </w:rPr>
              <w:t>.202</w:t>
            </w:r>
            <w:r w:rsidR="00767059">
              <w:rPr>
                <w:sz w:val="28"/>
                <w:szCs w:val="28"/>
              </w:rPr>
              <w:t>3</w:t>
            </w:r>
            <w:r w:rsidRPr="0031459D">
              <w:rPr>
                <w:sz w:val="28"/>
                <w:szCs w:val="28"/>
              </w:rPr>
              <w:t>г. №</w:t>
            </w:r>
            <w:r w:rsidR="00FF01D6">
              <w:rPr>
                <w:sz w:val="28"/>
                <w:szCs w:val="28"/>
              </w:rPr>
              <w:t xml:space="preserve"> </w:t>
            </w:r>
            <w:r w:rsidR="00767059">
              <w:rPr>
                <w:sz w:val="28"/>
                <w:szCs w:val="28"/>
              </w:rPr>
              <w:t>258</w:t>
            </w:r>
          </w:p>
          <w:p w:rsidR="00E220A8" w:rsidRPr="00907F5F" w:rsidRDefault="00E220A8" w:rsidP="005371BC">
            <w:pPr>
              <w:pStyle w:val="af2"/>
              <w:jc w:val="right"/>
              <w:rPr>
                <w:bCs/>
                <w:sz w:val="28"/>
                <w:szCs w:val="28"/>
              </w:rPr>
            </w:pPr>
          </w:p>
        </w:tc>
      </w:tr>
      <w:tr w:rsidR="00E220A8" w:rsidRPr="00907F5F" w:rsidTr="009B33D1">
        <w:tblPrEx>
          <w:tblBorders>
            <w:bottom w:val="single" w:sz="4" w:space="0" w:color="auto"/>
          </w:tblBorders>
        </w:tblPrEx>
        <w:trPr>
          <w:gridBefore w:val="1"/>
          <w:wBefore w:w="675" w:type="dxa"/>
        </w:trPr>
        <w:tc>
          <w:tcPr>
            <w:tcW w:w="9498" w:type="dxa"/>
            <w:gridSpan w:val="3"/>
            <w:tcBorders>
              <w:bottom w:val="nil"/>
            </w:tcBorders>
          </w:tcPr>
          <w:p w:rsidR="00E220A8" w:rsidRPr="00907F5F" w:rsidRDefault="00E220A8" w:rsidP="005371BC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907F5F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E220A8" w:rsidRPr="00907F5F" w:rsidRDefault="00E220A8" w:rsidP="005371BC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  <w:r w:rsidRPr="00907F5F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поселок Пристень» Пристен</w:t>
            </w:r>
            <w:r w:rsidR="003E7686">
              <w:rPr>
                <w:b/>
                <w:bCs/>
                <w:sz w:val="28"/>
                <w:szCs w:val="28"/>
              </w:rPr>
              <w:t>с</w:t>
            </w:r>
            <w:r>
              <w:rPr>
                <w:b/>
                <w:bCs/>
                <w:sz w:val="28"/>
                <w:szCs w:val="28"/>
              </w:rPr>
              <w:t>кого района Курской области</w:t>
            </w:r>
          </w:p>
          <w:p w:rsidR="00E220A8" w:rsidRPr="00907F5F" w:rsidRDefault="00E220A8" w:rsidP="005371BC">
            <w:pPr>
              <w:pStyle w:val="af2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220A8" w:rsidRPr="00907F5F" w:rsidRDefault="00E220A8" w:rsidP="00E220A8">
      <w:pPr>
        <w:pStyle w:val="af2"/>
        <w:ind w:firstLine="709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>Программа</w:t>
      </w:r>
    </w:p>
    <w:p w:rsidR="00E220A8" w:rsidRPr="00907F5F" w:rsidRDefault="00E220A8" w:rsidP="00E220A8">
      <w:pPr>
        <w:pStyle w:val="af2"/>
        <w:spacing w:after="0"/>
        <w:ind w:firstLine="709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>"Развитие и поддержка малого и среднего предпринимательства в муниципальном образовании «</w:t>
      </w:r>
      <w:r>
        <w:rPr>
          <w:sz w:val="28"/>
          <w:szCs w:val="28"/>
        </w:rPr>
        <w:t>поселок Пристень»</w:t>
      </w:r>
    </w:p>
    <w:p w:rsidR="00E220A8" w:rsidRPr="00907F5F" w:rsidRDefault="00E220A8" w:rsidP="00E220A8">
      <w:pPr>
        <w:pStyle w:val="af2"/>
        <w:spacing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Пристенского района Курской области, </w:t>
      </w:r>
      <w:r w:rsidRPr="00907F5F">
        <w:rPr>
          <w:bCs/>
          <w:sz w:val="28"/>
          <w:szCs w:val="28"/>
        </w:rPr>
        <w:t xml:space="preserve">а также </w:t>
      </w:r>
      <w:r w:rsidRPr="00907F5F">
        <w:rPr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на 2021 – 202</w:t>
      </w:r>
      <w:r w:rsidR="00767059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:rsidR="00E220A8" w:rsidRPr="00907F5F" w:rsidRDefault="00E220A8" w:rsidP="00E220A8">
      <w:pPr>
        <w:pStyle w:val="af2"/>
        <w:ind w:firstLine="709"/>
        <w:jc w:val="center"/>
        <w:rPr>
          <w:b/>
          <w:sz w:val="28"/>
          <w:szCs w:val="28"/>
        </w:rPr>
      </w:pPr>
    </w:p>
    <w:p w:rsidR="00E220A8" w:rsidRPr="00907F5F" w:rsidRDefault="00E220A8" w:rsidP="00E220A8">
      <w:pPr>
        <w:pStyle w:val="af2"/>
        <w:ind w:firstLine="709"/>
        <w:jc w:val="center"/>
        <w:rPr>
          <w:b/>
          <w:sz w:val="28"/>
          <w:szCs w:val="28"/>
        </w:rPr>
      </w:pPr>
    </w:p>
    <w:p w:rsidR="00E220A8" w:rsidRPr="00907F5F" w:rsidRDefault="00E220A8" w:rsidP="00E220A8">
      <w:pPr>
        <w:pStyle w:val="af2"/>
        <w:tabs>
          <w:tab w:val="center" w:pos="5034"/>
        </w:tabs>
        <w:spacing w:after="0"/>
        <w:ind w:firstLine="709"/>
        <w:jc w:val="center"/>
        <w:rPr>
          <w:sz w:val="28"/>
          <w:szCs w:val="28"/>
        </w:rPr>
      </w:pPr>
      <w:r w:rsidRPr="00907F5F">
        <w:rPr>
          <w:sz w:val="28"/>
          <w:szCs w:val="28"/>
        </w:rPr>
        <w:t>ПАСПОРТ</w:t>
      </w:r>
    </w:p>
    <w:p w:rsidR="00E220A8" w:rsidRPr="00907F5F" w:rsidRDefault="00E220A8" w:rsidP="00E220A8">
      <w:pPr>
        <w:pStyle w:val="af2"/>
        <w:spacing w:after="0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 xml:space="preserve">муниципальной Программы </w:t>
      </w:r>
    </w:p>
    <w:p w:rsidR="00E220A8" w:rsidRPr="00907F5F" w:rsidRDefault="00E220A8" w:rsidP="00E220A8">
      <w:pPr>
        <w:pStyle w:val="af2"/>
        <w:spacing w:after="0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>"Развитие и поддержка малого</w:t>
      </w:r>
      <w:r>
        <w:rPr>
          <w:sz w:val="28"/>
          <w:szCs w:val="28"/>
        </w:rPr>
        <w:t xml:space="preserve"> </w:t>
      </w:r>
      <w:r w:rsidRPr="00907F5F">
        <w:rPr>
          <w:sz w:val="28"/>
          <w:szCs w:val="28"/>
        </w:rPr>
        <w:t xml:space="preserve">и среднего предпринимательства </w:t>
      </w:r>
    </w:p>
    <w:p w:rsidR="00E220A8" w:rsidRDefault="00E220A8" w:rsidP="00E220A8">
      <w:pPr>
        <w:pStyle w:val="af2"/>
        <w:spacing w:after="0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>в муниципальном образовании «</w:t>
      </w:r>
      <w:r>
        <w:rPr>
          <w:sz w:val="28"/>
          <w:szCs w:val="28"/>
        </w:rPr>
        <w:t xml:space="preserve">поселок Пристень» </w:t>
      </w:r>
    </w:p>
    <w:p w:rsidR="00E220A8" w:rsidRPr="00907F5F" w:rsidRDefault="00E220A8" w:rsidP="00E220A8">
      <w:pPr>
        <w:pStyle w:val="af2"/>
        <w:spacing w:after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Пристенского района Курской области, </w:t>
      </w:r>
      <w:r w:rsidRPr="004338EE">
        <w:rPr>
          <w:bCs/>
          <w:sz w:val="28"/>
          <w:szCs w:val="28"/>
        </w:rPr>
        <w:t xml:space="preserve"> </w:t>
      </w:r>
      <w:r w:rsidRPr="00907F5F">
        <w:rPr>
          <w:bCs/>
          <w:sz w:val="28"/>
          <w:szCs w:val="28"/>
        </w:rPr>
        <w:t xml:space="preserve">а также </w:t>
      </w:r>
      <w:r w:rsidRPr="00907F5F">
        <w:rPr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</w:r>
    </w:p>
    <w:p w:rsidR="00E220A8" w:rsidRPr="00907F5F" w:rsidRDefault="00E220A8" w:rsidP="00E220A8">
      <w:pPr>
        <w:pStyle w:val="af2"/>
        <w:spacing w:after="0"/>
        <w:jc w:val="center"/>
        <w:outlineLvl w:val="0"/>
        <w:rPr>
          <w:sz w:val="28"/>
          <w:szCs w:val="28"/>
        </w:rPr>
      </w:pPr>
      <w:r w:rsidRPr="00907F5F">
        <w:rPr>
          <w:sz w:val="28"/>
          <w:szCs w:val="28"/>
        </w:rPr>
        <w:t>на 202</w:t>
      </w:r>
      <w:r>
        <w:rPr>
          <w:sz w:val="28"/>
          <w:szCs w:val="28"/>
        </w:rPr>
        <w:t>1</w:t>
      </w:r>
      <w:r w:rsidRPr="00907F5F">
        <w:rPr>
          <w:sz w:val="28"/>
          <w:szCs w:val="28"/>
        </w:rPr>
        <w:t xml:space="preserve"> - 202</w:t>
      </w:r>
      <w:r w:rsidR="00767059">
        <w:rPr>
          <w:sz w:val="28"/>
          <w:szCs w:val="28"/>
        </w:rPr>
        <w:t>6</w:t>
      </w:r>
      <w:r w:rsidRPr="00907F5F">
        <w:rPr>
          <w:sz w:val="28"/>
          <w:szCs w:val="28"/>
        </w:rPr>
        <w:t xml:space="preserve"> годы"</w:t>
      </w:r>
    </w:p>
    <w:p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tbl>
      <w:tblPr>
        <w:tblW w:w="9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6930"/>
      </w:tblGrid>
      <w:tr w:rsidR="00E220A8" w:rsidRPr="00907F5F" w:rsidTr="005371BC">
        <w:trPr>
          <w:trHeight w:val="1471"/>
        </w:trPr>
        <w:tc>
          <w:tcPr>
            <w:tcW w:w="2700" w:type="dxa"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pStyle w:val="af2"/>
              <w:ind w:firstLine="7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"Развитие и поддержка малого и среднего предпринимательства в муниципальном образовании «поселок Пристень» Пристенского района Курской области на 2021- 202</w:t>
            </w:r>
            <w:r w:rsidR="00767059">
              <w:rPr>
                <w:bCs/>
                <w:sz w:val="24"/>
                <w:szCs w:val="24"/>
              </w:rPr>
              <w:t>6</w:t>
            </w:r>
            <w:r w:rsidRPr="00FF01D6">
              <w:rPr>
                <w:bCs/>
                <w:sz w:val="24"/>
                <w:szCs w:val="24"/>
              </w:rPr>
              <w:t xml:space="preserve"> годы"</w:t>
            </w:r>
          </w:p>
        </w:tc>
      </w:tr>
      <w:tr w:rsidR="00E220A8" w:rsidRPr="00907F5F" w:rsidTr="005371BC">
        <w:trPr>
          <w:trHeight w:val="840"/>
        </w:trPr>
        <w:tc>
          <w:tcPr>
            <w:tcW w:w="2700" w:type="dxa"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2021 – 202</w:t>
            </w:r>
            <w:r w:rsidR="00972EAF">
              <w:rPr>
                <w:bCs/>
                <w:sz w:val="24"/>
                <w:szCs w:val="24"/>
              </w:rPr>
              <w:t>6</w:t>
            </w:r>
            <w:r w:rsidRPr="00FF01D6">
              <w:rPr>
                <w:bCs/>
                <w:sz w:val="24"/>
                <w:szCs w:val="24"/>
              </w:rPr>
              <w:t xml:space="preserve"> годы</w:t>
            </w:r>
          </w:p>
        </w:tc>
      </w:tr>
      <w:tr w:rsidR="00E220A8" w:rsidRPr="00907F5F" w:rsidTr="005371BC">
        <w:trPr>
          <w:trHeight w:val="1071"/>
        </w:trPr>
        <w:tc>
          <w:tcPr>
            <w:tcW w:w="2700" w:type="dxa"/>
            <w:vMerge w:val="restart"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Обеспечение   благоприятных условий для создания, развития и устойчивого функционирования малого и среднего предпринимательства, а также </w:t>
            </w:r>
            <w:r w:rsidRPr="00FF01D6">
              <w:rPr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:rsidTr="005371BC">
        <w:trPr>
          <w:trHeight w:val="844"/>
        </w:trPr>
        <w:tc>
          <w:tcPr>
            <w:tcW w:w="2700" w:type="dxa"/>
            <w:vMerge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rFonts w:eastAsia="DejaVu Sans"/>
                <w:bCs/>
                <w:kern w:val="1"/>
                <w:sz w:val="24"/>
                <w:szCs w:val="24"/>
              </w:rPr>
              <w:t>Совершенствование экономических и правовых условий для стабильного развития малого и среднего предпринимательства,</w:t>
            </w:r>
            <w:r w:rsidRPr="00FF01D6">
              <w:rPr>
                <w:bCs/>
                <w:sz w:val="24"/>
                <w:szCs w:val="24"/>
              </w:rPr>
              <w:t xml:space="preserve"> а также </w:t>
            </w:r>
            <w:r w:rsidRPr="00FF01D6">
              <w:rPr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:rsidTr="005371BC">
        <w:trPr>
          <w:trHeight w:val="880"/>
        </w:trPr>
        <w:tc>
          <w:tcPr>
            <w:tcW w:w="2700" w:type="dxa"/>
            <w:vMerge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sz w:val="24"/>
                <w:szCs w:val="24"/>
              </w:rPr>
              <w:t>Решение социальных проблем граждан и общества</w:t>
            </w:r>
          </w:p>
        </w:tc>
      </w:tr>
      <w:tr w:rsidR="00E220A8" w:rsidRPr="00907F5F" w:rsidTr="005371BC">
        <w:trPr>
          <w:trHeight w:val="880"/>
        </w:trPr>
        <w:tc>
          <w:tcPr>
            <w:tcW w:w="2700" w:type="dxa"/>
            <w:vMerge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Обеспечение занятости населения и развитие самозанятых граждан</w:t>
            </w:r>
          </w:p>
        </w:tc>
      </w:tr>
      <w:tr w:rsidR="00E220A8" w:rsidRPr="00907F5F" w:rsidTr="005371BC">
        <w:trPr>
          <w:trHeight w:val="852"/>
        </w:trPr>
        <w:tc>
          <w:tcPr>
            <w:tcW w:w="2700" w:type="dxa"/>
            <w:vMerge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Увеличение количества субъектов малого и среднего предпринимательства, а также </w:t>
            </w:r>
            <w:r w:rsidRPr="00FF01D6">
              <w:rPr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:rsidTr="005371BC">
        <w:trPr>
          <w:trHeight w:val="772"/>
        </w:trPr>
        <w:tc>
          <w:tcPr>
            <w:tcW w:w="2700" w:type="dxa"/>
            <w:vMerge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Увеличение вклада предпринимательства в решение задач социально-экономического развития поселка</w:t>
            </w:r>
          </w:p>
        </w:tc>
      </w:tr>
      <w:tr w:rsidR="00E220A8" w:rsidRPr="00907F5F" w:rsidTr="005371BC">
        <w:trPr>
          <w:trHeight w:val="1199"/>
        </w:trPr>
        <w:tc>
          <w:tcPr>
            <w:tcW w:w="2700" w:type="dxa"/>
            <w:vMerge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Ускорение развития малого предпринимательства, а также </w:t>
            </w:r>
            <w:r w:rsidRPr="00FF01D6">
              <w:rPr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FF01D6">
              <w:rPr>
                <w:bCs/>
                <w:sz w:val="24"/>
                <w:szCs w:val="24"/>
              </w:rPr>
              <w:t xml:space="preserve"> в приоритетных для муниципального образования «поселок Пристень» Пристенского района Курской области в сферах деятельности</w:t>
            </w:r>
          </w:p>
        </w:tc>
      </w:tr>
      <w:tr w:rsidR="00E220A8" w:rsidRPr="00907F5F" w:rsidTr="005371BC">
        <w:trPr>
          <w:trHeight w:val="1126"/>
        </w:trPr>
        <w:tc>
          <w:tcPr>
            <w:tcW w:w="2700" w:type="dxa"/>
            <w:vMerge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Увеличение доли налогов в бюджеты всех уровней от деятельности субъектов малого и среднего предпринимательства </w:t>
            </w:r>
          </w:p>
        </w:tc>
      </w:tr>
      <w:tr w:rsidR="00E220A8" w:rsidRPr="00907F5F" w:rsidTr="005371BC">
        <w:trPr>
          <w:trHeight w:val="972"/>
        </w:trPr>
        <w:tc>
          <w:tcPr>
            <w:tcW w:w="2700" w:type="dxa"/>
            <w:vMerge w:val="restart"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tabs>
                <w:tab w:val="left" w:pos="72"/>
              </w:tabs>
              <w:ind w:left="72"/>
              <w:jc w:val="both"/>
            </w:pPr>
            <w:r w:rsidRPr="00FF01D6">
              <w:t xml:space="preserve">Обеспечение развития и увеличение роста количества субъектов малого и среднего предпринимательства, </w:t>
            </w:r>
            <w:r w:rsidRPr="00FF01D6">
              <w:rPr>
                <w:bCs/>
              </w:rPr>
              <w:t xml:space="preserve">а также </w:t>
            </w:r>
            <w:r w:rsidRPr="00FF01D6">
              <w:rPr>
                <w:color w:val="00000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:rsidTr="005371BC">
        <w:trPr>
          <w:trHeight w:val="1161"/>
        </w:trPr>
        <w:tc>
          <w:tcPr>
            <w:tcW w:w="2700" w:type="dxa"/>
            <w:vMerge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tabs>
                <w:tab w:val="left" w:pos="72"/>
              </w:tabs>
              <w:ind w:left="72"/>
              <w:jc w:val="both"/>
            </w:pPr>
            <w:r w:rsidRPr="00FF01D6">
              <w:t>Развитие деловой активности населения   муниципального образования «поселок Пристень» Пристенского района Курской области за счёт повышения интереса к предпринимательской деятельности,</w:t>
            </w:r>
            <w:r w:rsidRPr="00FF01D6">
              <w:rPr>
                <w:bCs/>
              </w:rPr>
              <w:t xml:space="preserve"> а также </w:t>
            </w:r>
            <w:r w:rsidRPr="00FF01D6">
              <w:rPr>
                <w:color w:val="00000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:rsidTr="005371BC">
        <w:trPr>
          <w:trHeight w:val="878"/>
        </w:trPr>
        <w:tc>
          <w:tcPr>
            <w:tcW w:w="2700" w:type="dxa"/>
            <w:vMerge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tabs>
                <w:tab w:val="left" w:pos="72"/>
              </w:tabs>
              <w:ind w:left="72"/>
              <w:jc w:val="both"/>
              <w:rPr>
                <w:bCs/>
              </w:rPr>
            </w:pPr>
            <w:r w:rsidRPr="00FF01D6">
              <w:t>Преодоление и устранение административных барьеров на пути развития малого и среднего предпринимательства,</w:t>
            </w:r>
            <w:r w:rsidRPr="00FF01D6">
              <w:rPr>
                <w:bCs/>
              </w:rPr>
              <w:t xml:space="preserve"> а также </w:t>
            </w:r>
            <w:r w:rsidRPr="00FF01D6">
              <w:rPr>
                <w:color w:val="00000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</w:tr>
      <w:tr w:rsidR="00E220A8" w:rsidRPr="00907F5F" w:rsidTr="005371BC">
        <w:trPr>
          <w:trHeight w:val="1455"/>
        </w:trPr>
        <w:tc>
          <w:tcPr>
            <w:tcW w:w="2700" w:type="dxa"/>
            <w:vMerge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tabs>
                <w:tab w:val="left" w:pos="72"/>
              </w:tabs>
              <w:ind w:left="72"/>
              <w:jc w:val="both"/>
            </w:pPr>
            <w:r w:rsidRPr="00FF01D6">
              <w:rPr>
                <w:bCs/>
              </w:rPr>
              <w:t xml:space="preserve">Совершенствование информационно-консультационной поддержки </w:t>
            </w:r>
            <w:r w:rsidRPr="00FF01D6">
              <w:rPr>
                <w:color w:val="00000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FF01D6">
              <w:rPr>
                <w:bCs/>
              </w:rPr>
              <w:t>, субъектов малого и среднего предпринимательства,</w:t>
            </w:r>
            <w:r w:rsidRPr="00FF01D6">
              <w:t xml:space="preserve"> учебно-образовательной, юридической поддержки</w:t>
            </w:r>
          </w:p>
        </w:tc>
      </w:tr>
      <w:tr w:rsidR="00E220A8" w:rsidRPr="00907F5F" w:rsidTr="005371BC">
        <w:trPr>
          <w:trHeight w:val="974"/>
        </w:trPr>
        <w:tc>
          <w:tcPr>
            <w:tcW w:w="2700" w:type="dxa"/>
            <w:vMerge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tabs>
                <w:tab w:val="left" w:pos="72"/>
              </w:tabs>
              <w:ind w:left="72"/>
              <w:jc w:val="both"/>
            </w:pPr>
            <w:r w:rsidRPr="00FF01D6">
              <w:t>Совершенствование форм и методов информирования населения, субъектов малого предпринимательства,</w:t>
            </w:r>
            <w:r w:rsidRPr="00FF01D6">
              <w:rPr>
                <w:bCs/>
              </w:rPr>
              <w:t xml:space="preserve"> а также </w:t>
            </w:r>
            <w:r w:rsidRPr="00FF01D6">
              <w:rPr>
                <w:color w:val="00000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FF01D6">
              <w:t xml:space="preserve"> по вопросам, связанным с предпринимательской деятельностью</w:t>
            </w:r>
          </w:p>
        </w:tc>
      </w:tr>
      <w:tr w:rsidR="00E220A8" w:rsidRPr="00907F5F" w:rsidTr="005371BC">
        <w:trPr>
          <w:trHeight w:val="1552"/>
        </w:trPr>
        <w:tc>
          <w:tcPr>
            <w:tcW w:w="2700" w:type="dxa"/>
            <w:vMerge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tabs>
                <w:tab w:val="left" w:pos="0"/>
                <w:tab w:val="left" w:pos="72"/>
              </w:tabs>
              <w:ind w:left="72"/>
              <w:jc w:val="both"/>
              <w:rPr>
                <w:bCs/>
              </w:rPr>
            </w:pPr>
            <w:r w:rsidRPr="00FF01D6">
              <w:rPr>
                <w:bCs/>
              </w:rPr>
              <w:t xml:space="preserve">Обеспечение первоочередной поддержки субъектов малого и среднего предпринимательства, а также </w:t>
            </w:r>
            <w:r w:rsidRPr="00FF01D6">
              <w:rPr>
                <w:color w:val="000000"/>
                <w:shd w:val="clear" w:color="auto" w:fill="FFFFFF"/>
              </w:rPr>
      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доход", </w:t>
            </w:r>
            <w:r w:rsidRPr="00FF01D6">
              <w:rPr>
                <w:bCs/>
              </w:rPr>
              <w:t>ведущих деятельность в приоритетных для муниципального образования «поселок Пристень» Пристенского района Курской области в сферах развития</w:t>
            </w:r>
          </w:p>
        </w:tc>
      </w:tr>
      <w:tr w:rsidR="00E220A8" w:rsidRPr="00907F5F" w:rsidTr="005371BC">
        <w:trPr>
          <w:trHeight w:val="1101"/>
        </w:trPr>
        <w:tc>
          <w:tcPr>
            <w:tcW w:w="2700" w:type="dxa"/>
            <w:vMerge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tabs>
                <w:tab w:val="left" w:pos="72"/>
              </w:tabs>
              <w:jc w:val="both"/>
            </w:pPr>
            <w:r w:rsidRPr="00FF01D6">
              <w:t xml:space="preserve"> Содействие в продвижении на рынки товаров и услуг субъектов МСП путем обеспечения их участия в выставках, ярмарках, конкурсах</w:t>
            </w:r>
          </w:p>
        </w:tc>
      </w:tr>
      <w:tr w:rsidR="00E220A8" w:rsidRPr="00907F5F" w:rsidTr="005371BC">
        <w:trPr>
          <w:trHeight w:val="2094"/>
        </w:trPr>
        <w:tc>
          <w:tcPr>
            <w:tcW w:w="2700" w:type="dxa"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Объем финансовых ресурсов, запланированных по Программе и необходимых для ее завершения</w:t>
            </w: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 Муниципальный бюджет: </w:t>
            </w:r>
            <w:r w:rsidR="00FF01D6" w:rsidRPr="00FF01D6">
              <w:rPr>
                <w:bCs/>
                <w:sz w:val="24"/>
                <w:szCs w:val="24"/>
              </w:rPr>
              <w:t>5</w:t>
            </w:r>
            <w:r w:rsidRPr="00FF01D6">
              <w:rPr>
                <w:bCs/>
                <w:sz w:val="24"/>
                <w:szCs w:val="24"/>
              </w:rPr>
              <w:t xml:space="preserve"> 000   рублей, в том числе:</w:t>
            </w:r>
          </w:p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</w:p>
          <w:p w:rsidR="00E220A8" w:rsidRPr="00FF01D6" w:rsidRDefault="00E220A8" w:rsidP="00FF01D6">
            <w:pPr>
              <w:pStyle w:val="af2"/>
              <w:numPr>
                <w:ilvl w:val="0"/>
                <w:numId w:val="41"/>
              </w:numPr>
              <w:spacing w:after="0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2021 год -   </w:t>
            </w:r>
            <w:r w:rsidR="00FF01D6" w:rsidRPr="00FF01D6">
              <w:rPr>
                <w:bCs/>
                <w:sz w:val="24"/>
                <w:szCs w:val="24"/>
              </w:rPr>
              <w:t>0,0</w:t>
            </w:r>
            <w:r w:rsidRPr="00FF01D6">
              <w:rPr>
                <w:bCs/>
                <w:sz w:val="24"/>
                <w:szCs w:val="24"/>
              </w:rPr>
              <w:t xml:space="preserve"> рублей</w:t>
            </w:r>
          </w:p>
          <w:p w:rsidR="00E220A8" w:rsidRPr="00FF01D6" w:rsidRDefault="00E220A8" w:rsidP="00FF01D6">
            <w:pPr>
              <w:pStyle w:val="af2"/>
              <w:numPr>
                <w:ilvl w:val="0"/>
                <w:numId w:val="41"/>
              </w:numPr>
              <w:spacing w:after="0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2022 год -   </w:t>
            </w:r>
            <w:r w:rsidR="00FF01D6" w:rsidRPr="00FF01D6">
              <w:rPr>
                <w:bCs/>
                <w:sz w:val="24"/>
                <w:szCs w:val="24"/>
              </w:rPr>
              <w:t>0,0</w:t>
            </w:r>
            <w:r w:rsidRPr="00FF01D6">
              <w:rPr>
                <w:bCs/>
                <w:sz w:val="24"/>
                <w:szCs w:val="24"/>
              </w:rPr>
              <w:t xml:space="preserve"> рублей</w:t>
            </w:r>
          </w:p>
          <w:p w:rsidR="00E220A8" w:rsidRPr="00FF01D6" w:rsidRDefault="00E220A8" w:rsidP="00FF01D6">
            <w:pPr>
              <w:pStyle w:val="af2"/>
              <w:numPr>
                <w:ilvl w:val="0"/>
                <w:numId w:val="41"/>
              </w:numPr>
              <w:spacing w:after="0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2023 год -   </w:t>
            </w:r>
            <w:r w:rsidR="00972EAF">
              <w:rPr>
                <w:bCs/>
                <w:sz w:val="24"/>
                <w:szCs w:val="24"/>
              </w:rPr>
              <w:t>0,0</w:t>
            </w:r>
            <w:r w:rsidRPr="00FF01D6">
              <w:rPr>
                <w:bCs/>
                <w:sz w:val="24"/>
                <w:szCs w:val="24"/>
              </w:rPr>
              <w:t xml:space="preserve"> рублей</w:t>
            </w:r>
          </w:p>
          <w:p w:rsidR="00972EAF" w:rsidRPr="00FF01D6" w:rsidRDefault="00972EAF" w:rsidP="00972EAF">
            <w:pPr>
              <w:pStyle w:val="af2"/>
              <w:numPr>
                <w:ilvl w:val="0"/>
                <w:numId w:val="41"/>
              </w:numPr>
              <w:spacing w:after="0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4</w:t>
            </w:r>
            <w:r w:rsidRPr="00FF01D6">
              <w:rPr>
                <w:bCs/>
                <w:sz w:val="24"/>
                <w:szCs w:val="24"/>
              </w:rPr>
              <w:t xml:space="preserve"> год -   0,0 рублей</w:t>
            </w:r>
          </w:p>
          <w:p w:rsidR="00972EAF" w:rsidRPr="00FF01D6" w:rsidRDefault="00972EAF" w:rsidP="00972EAF">
            <w:pPr>
              <w:pStyle w:val="af2"/>
              <w:numPr>
                <w:ilvl w:val="0"/>
                <w:numId w:val="41"/>
              </w:numPr>
              <w:spacing w:after="0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5</w:t>
            </w:r>
            <w:r w:rsidRPr="00FF01D6">
              <w:rPr>
                <w:bCs/>
                <w:sz w:val="24"/>
                <w:szCs w:val="24"/>
              </w:rPr>
              <w:t xml:space="preserve"> год -   0,0 рублей</w:t>
            </w:r>
          </w:p>
          <w:p w:rsidR="00972EAF" w:rsidRPr="00FF01D6" w:rsidRDefault="00972EAF" w:rsidP="00972EAF">
            <w:pPr>
              <w:pStyle w:val="af2"/>
              <w:numPr>
                <w:ilvl w:val="0"/>
                <w:numId w:val="41"/>
              </w:numPr>
              <w:spacing w:after="0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202</w:t>
            </w:r>
            <w:r>
              <w:rPr>
                <w:bCs/>
                <w:sz w:val="24"/>
                <w:szCs w:val="24"/>
              </w:rPr>
              <w:t>6</w:t>
            </w:r>
            <w:r w:rsidRPr="00FF01D6">
              <w:rPr>
                <w:bCs/>
                <w:sz w:val="24"/>
                <w:szCs w:val="24"/>
              </w:rPr>
              <w:t xml:space="preserve"> год -   </w:t>
            </w:r>
            <w:r>
              <w:rPr>
                <w:bCs/>
                <w:sz w:val="24"/>
                <w:szCs w:val="24"/>
              </w:rPr>
              <w:t>5 000,0</w:t>
            </w:r>
            <w:r w:rsidRPr="00FF01D6">
              <w:rPr>
                <w:bCs/>
                <w:sz w:val="24"/>
                <w:szCs w:val="24"/>
              </w:rPr>
              <w:t xml:space="preserve"> рублей</w:t>
            </w:r>
          </w:p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</w:p>
        </w:tc>
      </w:tr>
      <w:tr w:rsidR="00E220A8" w:rsidRPr="00907F5F" w:rsidTr="005371BC">
        <w:trPr>
          <w:trHeight w:val="70"/>
        </w:trPr>
        <w:tc>
          <w:tcPr>
            <w:tcW w:w="2700" w:type="dxa"/>
            <w:vAlign w:val="center"/>
          </w:tcPr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Ожидаемые показатели социальной, бюджетной, экономической эффективности</w:t>
            </w: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pStyle w:val="af2"/>
              <w:ind w:hanging="108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В результате реализации программы «Развитие и поддержка малого и среднего предпринимательства в муниципальном образовании «поселок Пристень» Пристенского района Курской области, а также </w:t>
            </w:r>
            <w:r w:rsidRPr="00FF01D6">
              <w:rPr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FF01D6">
              <w:rPr>
                <w:bCs/>
                <w:sz w:val="24"/>
                <w:szCs w:val="24"/>
              </w:rPr>
              <w:t xml:space="preserve"> на 2021 - 202</w:t>
            </w:r>
            <w:r w:rsidR="00972EAF">
              <w:rPr>
                <w:bCs/>
                <w:sz w:val="24"/>
                <w:szCs w:val="24"/>
              </w:rPr>
              <w:t>6</w:t>
            </w:r>
            <w:r w:rsidRPr="00FF01D6">
              <w:rPr>
                <w:bCs/>
                <w:sz w:val="24"/>
                <w:szCs w:val="24"/>
              </w:rPr>
              <w:t xml:space="preserve"> годы" будут достигнуты следующие результаты:</w:t>
            </w:r>
          </w:p>
          <w:p w:rsidR="00E220A8" w:rsidRPr="00FF01D6" w:rsidRDefault="00E220A8" w:rsidP="00FF01D6">
            <w:pPr>
              <w:pStyle w:val="af2"/>
              <w:ind w:left="72"/>
              <w:jc w:val="both"/>
              <w:rPr>
                <w:b/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- Количество вновь созданных субъектов малого предпринимательства, а также </w:t>
            </w:r>
            <w:r w:rsidRPr="00FF01D6">
              <w:rPr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 w:rsidRPr="00FF01D6">
              <w:rPr>
                <w:bCs/>
                <w:sz w:val="24"/>
                <w:szCs w:val="24"/>
              </w:rPr>
              <w:t xml:space="preserve"> составит </w:t>
            </w:r>
            <w:r w:rsidR="00972EAF">
              <w:rPr>
                <w:bCs/>
                <w:sz w:val="24"/>
                <w:szCs w:val="24"/>
              </w:rPr>
              <w:t>45</w:t>
            </w:r>
            <w:r w:rsidRPr="00FF01D6">
              <w:rPr>
                <w:bCs/>
                <w:sz w:val="24"/>
                <w:szCs w:val="24"/>
              </w:rPr>
              <w:t xml:space="preserve"> единиц, из них количество граждан-представителей незащищенных слоев населения и молодежи, вовлеченных в сферу предпринимательской деятельности, составит не менее </w:t>
            </w:r>
            <w:r w:rsidR="00972EAF">
              <w:rPr>
                <w:bCs/>
                <w:sz w:val="24"/>
                <w:szCs w:val="24"/>
              </w:rPr>
              <w:t>10</w:t>
            </w:r>
            <w:r w:rsidRPr="00FF01D6">
              <w:rPr>
                <w:bCs/>
                <w:sz w:val="24"/>
                <w:szCs w:val="24"/>
              </w:rPr>
              <w:t>-</w:t>
            </w:r>
            <w:r w:rsidR="00972EAF">
              <w:rPr>
                <w:bCs/>
                <w:sz w:val="24"/>
                <w:szCs w:val="24"/>
              </w:rPr>
              <w:t>ти</w:t>
            </w:r>
            <w:r w:rsidRPr="00FF01D6">
              <w:rPr>
                <w:bCs/>
                <w:sz w:val="24"/>
                <w:szCs w:val="24"/>
              </w:rPr>
              <w:t xml:space="preserve"> человек</w:t>
            </w:r>
            <w:r w:rsidRPr="00FF01D6">
              <w:rPr>
                <w:b/>
                <w:bCs/>
                <w:sz w:val="24"/>
                <w:szCs w:val="24"/>
              </w:rPr>
              <w:t xml:space="preserve">; </w:t>
            </w:r>
          </w:p>
          <w:p w:rsidR="00E220A8" w:rsidRPr="00FF01D6" w:rsidRDefault="00E220A8" w:rsidP="00FF01D6">
            <w:pPr>
              <w:pStyle w:val="af2"/>
              <w:ind w:left="72"/>
              <w:jc w:val="both"/>
              <w:rPr>
                <w:sz w:val="24"/>
                <w:szCs w:val="24"/>
              </w:rPr>
            </w:pPr>
            <w:r w:rsidRPr="00FF01D6">
              <w:rPr>
                <w:sz w:val="24"/>
                <w:szCs w:val="24"/>
              </w:rPr>
              <w:t xml:space="preserve">- повышение уровня и качества жизни населения; </w:t>
            </w:r>
          </w:p>
          <w:p w:rsidR="00E220A8" w:rsidRPr="00FF01D6" w:rsidRDefault="00E220A8" w:rsidP="00FF01D6">
            <w:pPr>
              <w:pStyle w:val="af2"/>
              <w:ind w:left="72"/>
              <w:jc w:val="both"/>
              <w:rPr>
                <w:sz w:val="24"/>
                <w:szCs w:val="24"/>
              </w:rPr>
            </w:pPr>
            <w:r w:rsidRPr="00FF01D6">
              <w:rPr>
                <w:sz w:val="24"/>
                <w:szCs w:val="24"/>
              </w:rPr>
              <w:t xml:space="preserve">- достижение социальной миссии и социальных изменений; </w:t>
            </w:r>
          </w:p>
          <w:p w:rsidR="00E220A8" w:rsidRPr="00FF01D6" w:rsidRDefault="00E220A8" w:rsidP="00FF01D6">
            <w:pPr>
              <w:pStyle w:val="af2"/>
              <w:ind w:left="7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sz w:val="24"/>
                <w:szCs w:val="24"/>
              </w:rPr>
              <w:t>- обеспечение помощи сообществу и нуждающимся</w:t>
            </w:r>
            <w:r w:rsidRPr="00FF01D6">
              <w:rPr>
                <w:color w:val="333333"/>
                <w:sz w:val="24"/>
                <w:szCs w:val="24"/>
              </w:rPr>
              <w:t>;</w:t>
            </w:r>
            <w:r w:rsidRPr="00FF01D6">
              <w:rPr>
                <w:color w:val="333333"/>
                <w:sz w:val="24"/>
                <w:szCs w:val="24"/>
              </w:rPr>
              <w:br/>
            </w:r>
            <w:r w:rsidRPr="00FF01D6">
              <w:rPr>
                <w:bCs/>
                <w:sz w:val="24"/>
                <w:szCs w:val="24"/>
              </w:rPr>
              <w:t xml:space="preserve">- снижение числа безработных граждан, увеличение числа </w:t>
            </w:r>
            <w:r w:rsidRPr="00FF01D6">
              <w:rPr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 (</w:t>
            </w:r>
            <w:r w:rsidRPr="00FF01D6">
              <w:rPr>
                <w:bCs/>
                <w:sz w:val="24"/>
                <w:szCs w:val="24"/>
              </w:rPr>
              <w:t xml:space="preserve">самозанятых </w:t>
            </w:r>
            <w:r w:rsidRPr="00FF01D6">
              <w:rPr>
                <w:bCs/>
                <w:sz w:val="24"/>
                <w:szCs w:val="24"/>
              </w:rPr>
              <w:lastRenderedPageBreak/>
              <w:t xml:space="preserve">граждан); </w:t>
            </w:r>
          </w:p>
          <w:p w:rsidR="00E220A8" w:rsidRPr="00FF01D6" w:rsidRDefault="00E220A8" w:rsidP="00FF01D6">
            <w:pPr>
              <w:pStyle w:val="af2"/>
              <w:ind w:left="7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- увеличение объёма инвестиций в создание субъектов малого бизнеса в целом, в том числе в субъекты малого предпринимательства из числа работающих в приоритетных направлениях для территории муниципального образования «поселок Пристень» Пристенского района Курской области»;</w:t>
            </w:r>
          </w:p>
          <w:p w:rsidR="00E220A8" w:rsidRPr="00FF01D6" w:rsidRDefault="00E220A8" w:rsidP="00FF01D6">
            <w:pPr>
              <w:ind w:left="72"/>
              <w:jc w:val="both"/>
            </w:pPr>
            <w:r w:rsidRPr="00FF01D6">
              <w:t>- прирост объемов налоговых платежей в бюджетную систему РФ, в том числе местный бюджет;</w:t>
            </w:r>
          </w:p>
          <w:p w:rsidR="00E220A8" w:rsidRPr="00FF01D6" w:rsidRDefault="00E220A8" w:rsidP="00FF01D6">
            <w:pPr>
              <w:pStyle w:val="af2"/>
              <w:ind w:left="7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- увеличение оборота малых и средних предприятий;</w:t>
            </w:r>
          </w:p>
          <w:p w:rsidR="00E220A8" w:rsidRPr="00FF01D6" w:rsidRDefault="00E220A8" w:rsidP="00FF01D6">
            <w:pPr>
              <w:pStyle w:val="af2"/>
              <w:ind w:left="7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- повышение темпов развития доли малого бизнеса, а также </w:t>
            </w:r>
            <w:r w:rsidRPr="00FF01D6">
              <w:rPr>
                <w:color w:val="000000"/>
                <w:sz w:val="24"/>
                <w:szCs w:val="24"/>
                <w:shd w:val="clear" w:color="auto" w:fill="FFFFFF"/>
              </w:rPr>
              <w:t xml:space="preserve">физических лиц, не являющихся индивидуальными предпринимателями и применяющих специальный налоговый режим "Налог на профессиональный доход" </w:t>
            </w:r>
            <w:r w:rsidRPr="00FF01D6">
              <w:rPr>
                <w:bCs/>
                <w:sz w:val="24"/>
                <w:szCs w:val="24"/>
              </w:rPr>
              <w:t>в экономике поселка;</w:t>
            </w:r>
          </w:p>
          <w:p w:rsidR="00E220A8" w:rsidRPr="00FF01D6" w:rsidRDefault="00E220A8" w:rsidP="00FF01D6">
            <w:pPr>
              <w:pStyle w:val="af2"/>
              <w:ind w:left="7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- Расширение области предпринимательской деятельности</w:t>
            </w:r>
          </w:p>
        </w:tc>
      </w:tr>
      <w:tr w:rsidR="00E220A8" w:rsidRPr="00907F5F" w:rsidTr="005371BC">
        <w:trPr>
          <w:trHeight w:val="2828"/>
        </w:trPr>
        <w:tc>
          <w:tcPr>
            <w:tcW w:w="2700" w:type="dxa"/>
            <w:tcBorders>
              <w:top w:val="nil"/>
            </w:tcBorders>
            <w:vAlign w:val="center"/>
          </w:tcPr>
          <w:p w:rsidR="00E220A8" w:rsidRPr="00FF01D6" w:rsidRDefault="00E220A8" w:rsidP="00FF01D6">
            <w:pPr>
              <w:jc w:val="both"/>
            </w:pPr>
            <w:r w:rsidRPr="00FF01D6">
              <w:lastRenderedPageBreak/>
              <w:t xml:space="preserve">Основания для </w:t>
            </w:r>
          </w:p>
          <w:p w:rsidR="00E220A8" w:rsidRPr="00FF01D6" w:rsidRDefault="00E220A8" w:rsidP="00FF01D6">
            <w:pPr>
              <w:jc w:val="both"/>
            </w:pPr>
            <w:r w:rsidRPr="00FF01D6">
              <w:t>разработки Программы</w:t>
            </w:r>
          </w:p>
        </w:tc>
        <w:tc>
          <w:tcPr>
            <w:tcW w:w="6930" w:type="dxa"/>
            <w:tcBorders>
              <w:top w:val="nil"/>
            </w:tcBorders>
            <w:vAlign w:val="center"/>
          </w:tcPr>
          <w:p w:rsidR="00E220A8" w:rsidRPr="00FF01D6" w:rsidRDefault="00E220A8" w:rsidP="00FF01D6">
            <w:pPr>
              <w:pStyle w:val="1"/>
              <w:shd w:val="clear" w:color="auto" w:fill="FFFFFF"/>
              <w:spacing w:after="144"/>
              <w:ind w:left="13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01D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24.07.2007 года № 209-ФЗ "О развитии малого и среднего предпринимательства в Российской Феде-рации" (в ред. от 08.06.2020г.), </w:t>
            </w:r>
          </w:p>
        </w:tc>
      </w:tr>
      <w:tr w:rsidR="00E220A8" w:rsidRPr="00907F5F" w:rsidTr="005371BC">
        <w:trPr>
          <w:trHeight w:val="1122"/>
        </w:trPr>
        <w:tc>
          <w:tcPr>
            <w:tcW w:w="2700" w:type="dxa"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Разработчик Программы</w:t>
            </w: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Администрация </w:t>
            </w:r>
            <w:r w:rsidR="00972EAF">
              <w:rPr>
                <w:bCs/>
                <w:sz w:val="24"/>
                <w:szCs w:val="24"/>
              </w:rPr>
              <w:t>п</w:t>
            </w:r>
            <w:r w:rsidRPr="00FF01D6">
              <w:rPr>
                <w:bCs/>
                <w:sz w:val="24"/>
                <w:szCs w:val="24"/>
              </w:rPr>
              <w:t>оселк</w:t>
            </w:r>
            <w:r w:rsidR="00972EAF">
              <w:rPr>
                <w:bCs/>
                <w:sz w:val="24"/>
                <w:szCs w:val="24"/>
              </w:rPr>
              <w:t>а</w:t>
            </w:r>
            <w:r w:rsidRPr="00FF01D6">
              <w:rPr>
                <w:bCs/>
                <w:sz w:val="24"/>
                <w:szCs w:val="24"/>
              </w:rPr>
              <w:t xml:space="preserve"> Пристень Пристенского района Курской области </w:t>
            </w:r>
          </w:p>
        </w:tc>
      </w:tr>
      <w:tr w:rsidR="00E220A8" w:rsidRPr="00907F5F" w:rsidTr="005371BC">
        <w:trPr>
          <w:trHeight w:val="1094"/>
        </w:trPr>
        <w:tc>
          <w:tcPr>
            <w:tcW w:w="2700" w:type="dxa"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Заказчик Программы</w:t>
            </w: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Администрация поселк</w:t>
            </w:r>
            <w:r w:rsidR="00972EAF">
              <w:rPr>
                <w:bCs/>
                <w:sz w:val="24"/>
                <w:szCs w:val="24"/>
              </w:rPr>
              <w:t>а</w:t>
            </w:r>
            <w:r w:rsidRPr="00FF01D6">
              <w:rPr>
                <w:bCs/>
                <w:sz w:val="24"/>
                <w:szCs w:val="24"/>
              </w:rPr>
              <w:t xml:space="preserve"> Пристень Пристенского района Курской области</w:t>
            </w:r>
          </w:p>
        </w:tc>
      </w:tr>
      <w:tr w:rsidR="00E220A8" w:rsidRPr="00907F5F" w:rsidTr="005371BC">
        <w:trPr>
          <w:trHeight w:val="1177"/>
        </w:trPr>
        <w:tc>
          <w:tcPr>
            <w:tcW w:w="2700" w:type="dxa"/>
            <w:vAlign w:val="center"/>
          </w:tcPr>
          <w:p w:rsidR="00E220A8" w:rsidRPr="00FF01D6" w:rsidRDefault="00E220A8" w:rsidP="00FF01D6">
            <w:pPr>
              <w:pStyle w:val="af2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930" w:type="dxa"/>
            <w:vAlign w:val="center"/>
          </w:tcPr>
          <w:p w:rsidR="00E220A8" w:rsidRPr="00FF01D6" w:rsidRDefault="00972EAF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 xml:space="preserve">Администрация </w:t>
            </w:r>
            <w:r>
              <w:rPr>
                <w:bCs/>
                <w:sz w:val="24"/>
                <w:szCs w:val="24"/>
              </w:rPr>
              <w:t>п</w:t>
            </w:r>
            <w:r w:rsidRPr="00FF01D6">
              <w:rPr>
                <w:bCs/>
                <w:sz w:val="24"/>
                <w:szCs w:val="24"/>
              </w:rPr>
              <w:t>оселк</w:t>
            </w:r>
            <w:r>
              <w:rPr>
                <w:bCs/>
                <w:sz w:val="24"/>
                <w:szCs w:val="24"/>
              </w:rPr>
              <w:t>а</w:t>
            </w:r>
            <w:r w:rsidRPr="00FF01D6">
              <w:rPr>
                <w:bCs/>
                <w:sz w:val="24"/>
                <w:szCs w:val="24"/>
              </w:rPr>
              <w:t xml:space="preserve"> Пристень Пристенского района Курской области</w:t>
            </w:r>
          </w:p>
        </w:tc>
      </w:tr>
      <w:tr w:rsidR="00E220A8" w:rsidRPr="00907F5F" w:rsidTr="005371BC">
        <w:trPr>
          <w:trHeight w:val="1094"/>
        </w:trPr>
        <w:tc>
          <w:tcPr>
            <w:tcW w:w="2700" w:type="dxa"/>
            <w:vAlign w:val="center"/>
          </w:tcPr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Организация контроля выполнения Программы</w:t>
            </w:r>
          </w:p>
        </w:tc>
        <w:tc>
          <w:tcPr>
            <w:tcW w:w="6930" w:type="dxa"/>
            <w:vAlign w:val="center"/>
          </w:tcPr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  <w:r w:rsidRPr="00FF01D6">
              <w:rPr>
                <w:bCs/>
                <w:sz w:val="24"/>
                <w:szCs w:val="24"/>
              </w:rPr>
              <w:t>Общий контроль хода реализации Программы осуществляет Глава поселка Пристень</w:t>
            </w:r>
          </w:p>
          <w:p w:rsidR="00E220A8" w:rsidRPr="00FF01D6" w:rsidRDefault="00E220A8" w:rsidP="00FF01D6">
            <w:pPr>
              <w:pStyle w:val="af2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:rsidR="00E220A8" w:rsidRPr="00907F5F" w:rsidRDefault="00E220A8" w:rsidP="00E220A8">
      <w:pPr>
        <w:pStyle w:val="af2"/>
        <w:ind w:firstLine="709"/>
        <w:jc w:val="center"/>
        <w:rPr>
          <w:sz w:val="28"/>
          <w:szCs w:val="28"/>
        </w:rPr>
      </w:pPr>
    </w:p>
    <w:p w:rsidR="00E220A8" w:rsidRPr="00907F5F" w:rsidRDefault="00E220A8" w:rsidP="00E220A8">
      <w:pPr>
        <w:pStyle w:val="af2"/>
        <w:ind w:firstLine="709"/>
        <w:jc w:val="center"/>
        <w:outlineLvl w:val="0"/>
        <w:rPr>
          <w:b/>
          <w:sz w:val="28"/>
          <w:szCs w:val="28"/>
        </w:rPr>
      </w:pPr>
      <w:r w:rsidRPr="00907F5F">
        <w:rPr>
          <w:sz w:val="28"/>
          <w:szCs w:val="28"/>
        </w:rPr>
        <w:t>СОДЕРЖАНИЕ</w:t>
      </w:r>
      <w:bookmarkStart w:id="0" w:name="_Hlk35333732"/>
    </w:p>
    <w:p w:rsidR="00E220A8" w:rsidRPr="00907F5F" w:rsidRDefault="00E220A8" w:rsidP="00E220A8">
      <w:pPr>
        <w:pStyle w:val="af2"/>
        <w:ind w:firstLine="709"/>
        <w:jc w:val="center"/>
        <w:outlineLvl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56"/>
        <w:tblW w:w="0" w:type="auto"/>
        <w:jc w:val="center"/>
        <w:tblLayout w:type="fixed"/>
        <w:tblLook w:val="0000"/>
      </w:tblPr>
      <w:tblGrid>
        <w:gridCol w:w="817"/>
        <w:gridCol w:w="9497"/>
      </w:tblGrid>
      <w:tr w:rsidR="00E220A8" w:rsidRPr="00907F5F" w:rsidTr="005371BC">
        <w:trPr>
          <w:trHeight w:val="411"/>
          <w:jc w:val="center"/>
        </w:trPr>
        <w:tc>
          <w:tcPr>
            <w:tcW w:w="817" w:type="dxa"/>
            <w:vAlign w:val="center"/>
          </w:tcPr>
          <w:p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E220A8" w:rsidRPr="00907F5F" w:rsidRDefault="00E220A8" w:rsidP="005371BC">
            <w:pPr>
              <w:pStyle w:val="af2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Термины и понятия, используемые в Программе</w:t>
            </w:r>
          </w:p>
        </w:tc>
      </w:tr>
      <w:tr w:rsidR="00E220A8" w:rsidRPr="00907F5F" w:rsidTr="005371BC">
        <w:trPr>
          <w:trHeight w:val="984"/>
          <w:jc w:val="center"/>
        </w:trPr>
        <w:tc>
          <w:tcPr>
            <w:tcW w:w="817" w:type="dxa"/>
            <w:vAlign w:val="center"/>
          </w:tcPr>
          <w:p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 w:line="360" w:lineRule="auto"/>
              <w:rPr>
                <w:bCs/>
                <w:sz w:val="28"/>
                <w:szCs w:val="28"/>
              </w:rPr>
            </w:pPr>
          </w:p>
          <w:p w:rsidR="00E220A8" w:rsidRPr="00907F5F" w:rsidRDefault="00E220A8" w:rsidP="005371BC">
            <w:pPr>
              <w:pStyle w:val="af2"/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Анализ социально-экономического положения, оценка состояния развития малого и среднего предпринимательства в муниципальном образовании «</w:t>
            </w:r>
            <w:r>
              <w:rPr>
                <w:bCs/>
                <w:sz w:val="28"/>
                <w:szCs w:val="28"/>
              </w:rPr>
              <w:t>поселка Пристень» Пристенского района Курской области</w:t>
            </w:r>
          </w:p>
        </w:tc>
      </w:tr>
      <w:tr w:rsidR="00E220A8" w:rsidRPr="00907F5F" w:rsidTr="005371BC">
        <w:trPr>
          <w:trHeight w:val="403"/>
          <w:jc w:val="center"/>
        </w:trPr>
        <w:tc>
          <w:tcPr>
            <w:tcW w:w="817" w:type="dxa"/>
            <w:vAlign w:val="center"/>
          </w:tcPr>
          <w:p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Цели и задачи Программы</w:t>
            </w:r>
          </w:p>
        </w:tc>
      </w:tr>
      <w:tr w:rsidR="00E220A8" w:rsidRPr="00907F5F" w:rsidTr="005371BC">
        <w:trPr>
          <w:trHeight w:val="706"/>
          <w:jc w:val="center"/>
        </w:trPr>
        <w:tc>
          <w:tcPr>
            <w:tcW w:w="817" w:type="dxa"/>
            <w:vAlign w:val="center"/>
          </w:tcPr>
          <w:p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E220A8" w:rsidRPr="00907F5F" w:rsidRDefault="00E220A8" w:rsidP="005371BC">
            <w:pPr>
              <w:jc w:val="both"/>
              <w:rPr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>Мероприятия Программы</w:t>
            </w:r>
          </w:p>
        </w:tc>
      </w:tr>
      <w:tr w:rsidR="00E220A8" w:rsidRPr="00907F5F" w:rsidTr="005371BC">
        <w:trPr>
          <w:trHeight w:val="558"/>
          <w:jc w:val="center"/>
        </w:trPr>
        <w:tc>
          <w:tcPr>
            <w:tcW w:w="817" w:type="dxa"/>
            <w:vAlign w:val="center"/>
          </w:tcPr>
          <w:p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 xml:space="preserve">Обоснование мероприятий Программы </w:t>
            </w:r>
          </w:p>
        </w:tc>
      </w:tr>
      <w:tr w:rsidR="00E220A8" w:rsidRPr="00907F5F" w:rsidTr="005371BC">
        <w:trPr>
          <w:trHeight w:val="410"/>
          <w:jc w:val="center"/>
        </w:trPr>
        <w:tc>
          <w:tcPr>
            <w:tcW w:w="817" w:type="dxa"/>
            <w:vAlign w:val="center"/>
          </w:tcPr>
          <w:p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>Финансирование Программы</w:t>
            </w:r>
          </w:p>
        </w:tc>
      </w:tr>
      <w:tr w:rsidR="00E220A8" w:rsidRPr="00907F5F" w:rsidTr="005371BC">
        <w:trPr>
          <w:trHeight w:val="841"/>
          <w:jc w:val="center"/>
        </w:trPr>
        <w:tc>
          <w:tcPr>
            <w:tcW w:w="817" w:type="dxa"/>
            <w:vAlign w:val="center"/>
          </w:tcPr>
          <w:p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Оценка социально-экономической эффективности реализации Программы, целевые задания и ожидаемые конечные результаты</w:t>
            </w:r>
          </w:p>
        </w:tc>
      </w:tr>
      <w:tr w:rsidR="00E220A8" w:rsidRPr="00907F5F" w:rsidTr="005371BC">
        <w:trPr>
          <w:trHeight w:val="698"/>
          <w:jc w:val="center"/>
        </w:trPr>
        <w:tc>
          <w:tcPr>
            <w:tcW w:w="817" w:type="dxa"/>
            <w:vAlign w:val="center"/>
          </w:tcPr>
          <w:p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Состав, функции и полномочия участников</w:t>
            </w:r>
            <w:r w:rsidRPr="00907F5F">
              <w:rPr>
                <w:bCs/>
                <w:sz w:val="28"/>
                <w:szCs w:val="28"/>
              </w:rPr>
              <w:br/>
              <w:t xml:space="preserve"> реализации Программы</w:t>
            </w:r>
          </w:p>
        </w:tc>
      </w:tr>
      <w:tr w:rsidR="00E220A8" w:rsidRPr="00907F5F" w:rsidTr="005371BC">
        <w:trPr>
          <w:trHeight w:val="849"/>
          <w:jc w:val="center"/>
        </w:trPr>
        <w:tc>
          <w:tcPr>
            <w:tcW w:w="817" w:type="dxa"/>
            <w:vAlign w:val="center"/>
          </w:tcPr>
          <w:p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E220A8" w:rsidRPr="00907F5F" w:rsidRDefault="00E220A8" w:rsidP="005371BC">
            <w:pPr>
              <w:pStyle w:val="a7"/>
              <w:spacing w:after="0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Условия и порядок оказания поддержки субъектам малого и среднего предпринимательства</w:t>
            </w:r>
          </w:p>
        </w:tc>
      </w:tr>
      <w:tr w:rsidR="00E220A8" w:rsidRPr="00907F5F" w:rsidTr="005371BC">
        <w:trPr>
          <w:trHeight w:val="422"/>
          <w:jc w:val="center"/>
        </w:trPr>
        <w:tc>
          <w:tcPr>
            <w:tcW w:w="817" w:type="dxa"/>
            <w:vAlign w:val="center"/>
          </w:tcPr>
          <w:p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E220A8" w:rsidRPr="00907F5F" w:rsidRDefault="00E220A8" w:rsidP="005371BC">
            <w:pPr>
              <w:jc w:val="both"/>
              <w:rPr>
                <w:sz w:val="28"/>
                <w:szCs w:val="28"/>
              </w:rPr>
            </w:pPr>
            <w:r w:rsidRPr="00907F5F">
              <w:rPr>
                <w:sz w:val="28"/>
                <w:szCs w:val="28"/>
              </w:rPr>
              <w:t>Общий   контроль реализации Программы</w:t>
            </w:r>
          </w:p>
        </w:tc>
      </w:tr>
      <w:tr w:rsidR="00E220A8" w:rsidRPr="00907F5F" w:rsidTr="005371BC">
        <w:trPr>
          <w:trHeight w:val="1393"/>
          <w:jc w:val="center"/>
        </w:trPr>
        <w:tc>
          <w:tcPr>
            <w:tcW w:w="817" w:type="dxa"/>
            <w:vAlign w:val="center"/>
          </w:tcPr>
          <w:p w:rsidR="00E220A8" w:rsidRPr="00907F5F" w:rsidRDefault="00E220A8" w:rsidP="00E220A8">
            <w:pPr>
              <w:pStyle w:val="af2"/>
              <w:numPr>
                <w:ilvl w:val="0"/>
                <w:numId w:val="49"/>
              </w:num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9497" w:type="dxa"/>
            <w:vAlign w:val="center"/>
          </w:tcPr>
          <w:p w:rsidR="00C74F45" w:rsidRDefault="00C74F45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</w:p>
          <w:p w:rsidR="00E220A8" w:rsidRPr="00907F5F" w:rsidRDefault="00E220A8" w:rsidP="005371BC">
            <w:pPr>
              <w:pStyle w:val="af2"/>
              <w:jc w:val="both"/>
              <w:rPr>
                <w:bCs/>
                <w:sz w:val="28"/>
                <w:szCs w:val="28"/>
              </w:rPr>
            </w:pPr>
            <w:r w:rsidRPr="00907F5F">
              <w:rPr>
                <w:bCs/>
                <w:sz w:val="28"/>
                <w:szCs w:val="28"/>
              </w:rPr>
              <w:t>План реализации мероприятий Программы «Развитие и   поддержка малого и среднего предпринимательства в муниципальном образовании «</w:t>
            </w:r>
            <w:r>
              <w:rPr>
                <w:bCs/>
                <w:sz w:val="28"/>
                <w:szCs w:val="28"/>
              </w:rPr>
              <w:t>поселок Пристень» Пристенского района Курской области,</w:t>
            </w:r>
            <w:r w:rsidRPr="00907F5F">
              <w:rPr>
                <w:bCs/>
                <w:sz w:val="28"/>
                <w:szCs w:val="28"/>
              </w:rPr>
              <w:t xml:space="preserve"> а также </w:t>
            </w:r>
            <w:r w:rsidRPr="00907F5F">
              <w:rPr>
                <w:color w:val="000000"/>
                <w:sz w:val="28"/>
                <w:szCs w:val="28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  <w:r>
              <w:rPr>
                <w:bCs/>
                <w:sz w:val="28"/>
                <w:szCs w:val="28"/>
              </w:rPr>
              <w:t xml:space="preserve"> на 2021 – 202</w:t>
            </w:r>
            <w:r w:rsidR="00972EAF">
              <w:rPr>
                <w:bCs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годы» </w:t>
            </w:r>
          </w:p>
        </w:tc>
      </w:tr>
      <w:bookmarkEnd w:id="0"/>
    </w:tbl>
    <w:p w:rsidR="00E220A8" w:rsidRPr="00907F5F" w:rsidRDefault="00E220A8" w:rsidP="00E220A8">
      <w:pPr>
        <w:jc w:val="center"/>
        <w:rPr>
          <w:b/>
          <w:sz w:val="28"/>
          <w:szCs w:val="28"/>
        </w:rPr>
      </w:pPr>
    </w:p>
    <w:p w:rsidR="00E220A8" w:rsidRPr="00907F5F" w:rsidRDefault="00E220A8" w:rsidP="00E220A8">
      <w:pPr>
        <w:jc w:val="center"/>
        <w:rPr>
          <w:b/>
          <w:sz w:val="28"/>
          <w:szCs w:val="28"/>
        </w:rPr>
      </w:pPr>
    </w:p>
    <w:p w:rsidR="00E220A8" w:rsidRDefault="00E220A8" w:rsidP="00E220A8">
      <w:pPr>
        <w:jc w:val="center"/>
        <w:rPr>
          <w:b/>
          <w:sz w:val="28"/>
          <w:szCs w:val="28"/>
        </w:rPr>
      </w:pPr>
    </w:p>
    <w:p w:rsidR="00C74F45" w:rsidRDefault="00C74F45" w:rsidP="00E220A8">
      <w:pPr>
        <w:jc w:val="center"/>
        <w:rPr>
          <w:b/>
          <w:sz w:val="28"/>
          <w:szCs w:val="28"/>
        </w:rPr>
      </w:pPr>
    </w:p>
    <w:p w:rsidR="00C74F45" w:rsidRDefault="00C74F45" w:rsidP="00E220A8">
      <w:pPr>
        <w:jc w:val="center"/>
        <w:rPr>
          <w:b/>
          <w:sz w:val="28"/>
          <w:szCs w:val="28"/>
        </w:rPr>
      </w:pPr>
    </w:p>
    <w:p w:rsidR="00C74F45" w:rsidRDefault="00C74F45" w:rsidP="00E220A8">
      <w:pPr>
        <w:jc w:val="center"/>
        <w:rPr>
          <w:b/>
          <w:sz w:val="28"/>
          <w:szCs w:val="28"/>
        </w:rPr>
      </w:pPr>
    </w:p>
    <w:p w:rsidR="00C74F45" w:rsidRDefault="00C74F45" w:rsidP="00E220A8">
      <w:pPr>
        <w:jc w:val="center"/>
        <w:rPr>
          <w:b/>
          <w:sz w:val="28"/>
          <w:szCs w:val="28"/>
        </w:rPr>
      </w:pPr>
    </w:p>
    <w:p w:rsidR="00C74F45" w:rsidRPr="00907F5F" w:rsidRDefault="00C74F45" w:rsidP="00E220A8">
      <w:pPr>
        <w:jc w:val="center"/>
        <w:rPr>
          <w:b/>
          <w:sz w:val="28"/>
          <w:szCs w:val="28"/>
        </w:rPr>
      </w:pPr>
    </w:p>
    <w:p w:rsidR="00E220A8" w:rsidRPr="00907F5F" w:rsidRDefault="00E220A8" w:rsidP="00E220A8">
      <w:pPr>
        <w:jc w:val="center"/>
        <w:rPr>
          <w:b/>
          <w:sz w:val="28"/>
          <w:szCs w:val="28"/>
        </w:rPr>
      </w:pPr>
    </w:p>
    <w:p w:rsidR="00E220A8" w:rsidRPr="00907F5F" w:rsidRDefault="00E220A8" w:rsidP="00E220A8">
      <w:pPr>
        <w:jc w:val="center"/>
        <w:rPr>
          <w:b/>
          <w:sz w:val="28"/>
          <w:szCs w:val="28"/>
        </w:rPr>
      </w:pPr>
    </w:p>
    <w:p w:rsidR="00E220A8" w:rsidRPr="00907F5F" w:rsidRDefault="00E220A8" w:rsidP="00E220A8">
      <w:pPr>
        <w:jc w:val="center"/>
        <w:rPr>
          <w:b/>
          <w:sz w:val="28"/>
          <w:szCs w:val="28"/>
        </w:rPr>
      </w:pPr>
    </w:p>
    <w:p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t xml:space="preserve">Термины и понятия, </w:t>
      </w:r>
    </w:p>
    <w:p w:rsidR="00E220A8" w:rsidRPr="00907F5F" w:rsidRDefault="00E220A8" w:rsidP="00E220A8">
      <w:pPr>
        <w:jc w:val="center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используемые в Программе</w:t>
      </w:r>
    </w:p>
    <w:p w:rsidR="00E220A8" w:rsidRPr="00907F5F" w:rsidRDefault="00E220A8" w:rsidP="00E220A8">
      <w:pPr>
        <w:jc w:val="center"/>
        <w:rPr>
          <w:b/>
          <w:sz w:val="28"/>
          <w:szCs w:val="28"/>
        </w:rPr>
      </w:pPr>
    </w:p>
    <w:p w:rsidR="00E220A8" w:rsidRPr="00907F5F" w:rsidRDefault="00E220A8" w:rsidP="00E220A8">
      <w:pPr>
        <w:ind w:firstLine="284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В целях настоящей Программы используются следующие термины и понятия:</w:t>
      </w:r>
    </w:p>
    <w:p w:rsidR="00E220A8" w:rsidRPr="00907F5F" w:rsidRDefault="00E220A8" w:rsidP="00E220A8">
      <w:pPr>
        <w:jc w:val="both"/>
        <w:rPr>
          <w:sz w:val="28"/>
          <w:szCs w:val="28"/>
        </w:rPr>
      </w:pPr>
    </w:p>
    <w:p w:rsidR="00E220A8" w:rsidRPr="00907F5F" w:rsidRDefault="00E220A8" w:rsidP="00E220A8">
      <w:pPr>
        <w:ind w:firstLine="284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1.1. </w:t>
      </w:r>
      <w:r w:rsidRPr="00907F5F">
        <w:rPr>
          <w:b/>
          <w:sz w:val="28"/>
          <w:szCs w:val="28"/>
        </w:rPr>
        <w:t>Субъекты малого и среднего предпринимательства</w:t>
      </w:r>
      <w:r w:rsidRPr="00907F5F">
        <w:rPr>
          <w:sz w:val="28"/>
          <w:szCs w:val="28"/>
        </w:rPr>
        <w:t xml:space="preserve"> - хозяйствующие субъекты, отнесенные к этим категориям в соответствии со статьей 4 </w:t>
      </w:r>
      <w:r w:rsidRPr="00907F5F">
        <w:rPr>
          <w:sz w:val="28"/>
          <w:szCs w:val="28"/>
        </w:rPr>
        <w:lastRenderedPageBreak/>
        <w:t>Федерального закона от 24.07.2007 года №209-ФЗ «О развитии малого и среднего предпринимательства в Российской Федерации», состоящие на налоговом учете</w:t>
      </w:r>
      <w:r>
        <w:rPr>
          <w:sz w:val="28"/>
          <w:szCs w:val="28"/>
        </w:rPr>
        <w:t xml:space="preserve"> </w:t>
      </w:r>
      <w:r w:rsidRPr="00907F5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Межрайонной </w:t>
      </w:r>
      <w:r w:rsidRPr="00907F5F">
        <w:rPr>
          <w:sz w:val="28"/>
          <w:szCs w:val="28"/>
        </w:rPr>
        <w:t xml:space="preserve">ИФНС России № </w:t>
      </w:r>
      <w:r>
        <w:rPr>
          <w:sz w:val="28"/>
          <w:szCs w:val="28"/>
        </w:rPr>
        <w:t>7</w:t>
      </w:r>
      <w:r w:rsidRPr="00907F5F">
        <w:rPr>
          <w:sz w:val="28"/>
          <w:szCs w:val="28"/>
        </w:rPr>
        <w:t xml:space="preserve"> по </w:t>
      </w:r>
      <w:r>
        <w:rPr>
          <w:sz w:val="28"/>
          <w:szCs w:val="28"/>
        </w:rPr>
        <w:t>Курской области</w:t>
      </w:r>
      <w:r w:rsidRPr="00907F5F">
        <w:rPr>
          <w:sz w:val="28"/>
          <w:szCs w:val="28"/>
        </w:rPr>
        <w:t>.</w:t>
      </w:r>
    </w:p>
    <w:p w:rsidR="00E220A8" w:rsidRPr="00907F5F" w:rsidRDefault="00E220A8" w:rsidP="00E220A8">
      <w:pPr>
        <w:shd w:val="clear" w:color="auto" w:fill="FFFFFF"/>
        <w:spacing w:line="315" w:lineRule="atLeast"/>
        <w:ind w:firstLine="284"/>
        <w:jc w:val="both"/>
        <w:rPr>
          <w:rStyle w:val="blk"/>
          <w:sz w:val="28"/>
          <w:szCs w:val="28"/>
        </w:rPr>
      </w:pPr>
      <w:r w:rsidRPr="00907F5F">
        <w:rPr>
          <w:rStyle w:val="blk"/>
          <w:sz w:val="28"/>
          <w:szCs w:val="28"/>
        </w:rPr>
        <w:t xml:space="preserve">1.2. </w:t>
      </w:r>
      <w:r w:rsidRPr="00907F5F">
        <w:rPr>
          <w:rStyle w:val="blk"/>
          <w:b/>
          <w:sz w:val="28"/>
          <w:szCs w:val="28"/>
        </w:rPr>
        <w:t>Самозанятые граждане</w:t>
      </w:r>
      <w:r w:rsidRPr="00907F5F">
        <w:rPr>
          <w:rStyle w:val="blk"/>
          <w:sz w:val="28"/>
          <w:szCs w:val="28"/>
        </w:rPr>
        <w:t xml:space="preserve"> - физические лица, осуществляющие деятельность без государственной регистрации в качестве индивидуальных предпринимателей,  доходы от которых облагаются налогом на профессиональный доход.</w:t>
      </w:r>
    </w:p>
    <w:p w:rsidR="00E220A8" w:rsidRPr="00907F5F" w:rsidRDefault="00E220A8" w:rsidP="00E220A8">
      <w:pPr>
        <w:shd w:val="clear" w:color="auto" w:fill="FFFFFF"/>
        <w:spacing w:line="315" w:lineRule="atLeast"/>
        <w:ind w:firstLine="284"/>
        <w:jc w:val="both"/>
        <w:rPr>
          <w:sz w:val="28"/>
          <w:szCs w:val="28"/>
        </w:rPr>
      </w:pPr>
      <w:bookmarkStart w:id="1" w:name="dst100019"/>
      <w:bookmarkEnd w:id="1"/>
      <w:r w:rsidRPr="00907F5F">
        <w:rPr>
          <w:rStyle w:val="blk"/>
          <w:sz w:val="28"/>
          <w:szCs w:val="28"/>
        </w:rPr>
        <w:t xml:space="preserve">1.3. </w:t>
      </w:r>
      <w:r w:rsidRPr="00907F5F">
        <w:rPr>
          <w:rStyle w:val="blk"/>
          <w:b/>
          <w:sz w:val="28"/>
          <w:szCs w:val="28"/>
        </w:rPr>
        <w:t>Профессиональный доход</w:t>
      </w:r>
      <w:r w:rsidRPr="00907F5F">
        <w:rPr>
          <w:rStyle w:val="blk"/>
          <w:sz w:val="28"/>
          <w:szCs w:val="28"/>
        </w:rPr>
        <w:t xml:space="preserve"> - доход физических лиц от деятельности, при ведении которой они не имеют работодателя и не привлекают наемных работников по трудовым договорам, а также доход от использования имущества.</w:t>
      </w:r>
      <w:bookmarkStart w:id="2" w:name="dst100020"/>
      <w:bookmarkEnd w:id="2"/>
    </w:p>
    <w:p w:rsidR="00E220A8" w:rsidRPr="00907F5F" w:rsidRDefault="00E220A8" w:rsidP="00E220A8">
      <w:pPr>
        <w:ind w:firstLine="284"/>
        <w:jc w:val="both"/>
        <w:rPr>
          <w:sz w:val="28"/>
          <w:szCs w:val="28"/>
        </w:rPr>
      </w:pPr>
      <w:r w:rsidRPr="00907F5F">
        <w:rPr>
          <w:sz w:val="28"/>
          <w:szCs w:val="28"/>
          <w:shd w:val="clear" w:color="auto" w:fill="FFFFFF"/>
        </w:rPr>
        <w:t>1.4.</w:t>
      </w:r>
      <w:r w:rsidRPr="00907F5F">
        <w:rPr>
          <w:b/>
          <w:sz w:val="28"/>
          <w:szCs w:val="28"/>
          <w:shd w:val="clear" w:color="auto" w:fill="FFFFFF"/>
        </w:rPr>
        <w:t xml:space="preserve"> Налог на профессиональный доход</w:t>
      </w:r>
      <w:r w:rsidRPr="00907F5F">
        <w:rPr>
          <w:color w:val="000000"/>
          <w:sz w:val="28"/>
          <w:szCs w:val="28"/>
          <w:shd w:val="clear" w:color="auto" w:fill="FFFFFF"/>
        </w:rPr>
        <w:t xml:space="preserve"> - специальный налоговый режим, применяемый при осуществлении деятельности </w:t>
      </w:r>
      <w:r w:rsidRPr="00907F5F">
        <w:rPr>
          <w:rStyle w:val="blk"/>
          <w:sz w:val="28"/>
          <w:szCs w:val="28"/>
        </w:rPr>
        <w:t>физическими лицами, не имеющих государственную регистрацию в качестве индивидуальных предпринимателей.</w:t>
      </w:r>
    </w:p>
    <w:p w:rsidR="00E220A8" w:rsidRPr="00907F5F" w:rsidRDefault="00E220A8" w:rsidP="00E220A8">
      <w:pPr>
        <w:pStyle w:val="afc"/>
        <w:ind w:firstLine="284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1.5.  </w:t>
      </w:r>
      <w:r w:rsidRPr="00907F5F">
        <w:rPr>
          <w:b/>
          <w:sz w:val="28"/>
          <w:szCs w:val="28"/>
        </w:rPr>
        <w:t>Представители социально незащищенных слоев населения</w:t>
      </w:r>
      <w:r w:rsidRPr="00907F5F">
        <w:rPr>
          <w:sz w:val="28"/>
          <w:szCs w:val="28"/>
        </w:rPr>
        <w:t>- инвалиды, военнослужащие, уволенные в запас, безработные граждане, состоящие на учете в службе занятости, члены неполных семей, имеющих иждивенцев, многодетные родители.</w:t>
      </w:r>
    </w:p>
    <w:p w:rsidR="00E220A8" w:rsidRPr="00907F5F" w:rsidRDefault="00E220A8" w:rsidP="00E220A8">
      <w:pPr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     1.6. </w:t>
      </w:r>
      <w:r w:rsidRPr="00907F5F">
        <w:rPr>
          <w:b/>
          <w:sz w:val="28"/>
          <w:szCs w:val="28"/>
        </w:rPr>
        <w:t>Социальное предпринимательство</w:t>
      </w:r>
      <w:r w:rsidRPr="00907F5F">
        <w:rPr>
          <w:sz w:val="28"/>
          <w:szCs w:val="28"/>
        </w:rPr>
        <w:t xml:space="preserve"> -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 и соответствующая одному или нескольким из следующих условий:</w:t>
      </w:r>
    </w:p>
    <w:p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субъект малого или среднего предпринимательства обеспечивает занятость следующих категорий граждан при условии, что по итогам предыдущего календарного года среднесписочная численность лиц, относящихся к любой из таких категорий (одной или нескольким таким категориям), среди работников субъекта малого или среднего предпринимательства составляет не менее пятидесяти процентов (но не менее двух лиц, относящихся к таким категориям), а доля расходов на оплату труда лиц, относящихся к любой из таких категорий (одной или нескольким таким категориям), в расходах на оплату труда составляет не менее двадцати пяти процентов:</w:t>
      </w:r>
    </w:p>
    <w:p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bookmarkStart w:id="3" w:name="p602"/>
      <w:bookmarkEnd w:id="3"/>
      <w:r w:rsidRPr="00907F5F">
        <w:rPr>
          <w:sz w:val="28"/>
          <w:szCs w:val="28"/>
        </w:rPr>
        <w:t>а) инвалиды и лица с ограниченными возможностями здоровья;</w:t>
      </w:r>
    </w:p>
    <w:p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б) одинокие и (или) многодетные родители, воспитывающие несовершеннолетних детей, в том числе детей-инвалидов;</w:t>
      </w:r>
    </w:p>
    <w:p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в) пенсионеры и граждане предпенсионного возраста (в течение пяти лет до наступления возраста, дающего право на страховую пенсию по старости, в том числе назначаемую досрочно);</w:t>
      </w:r>
    </w:p>
    <w:p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г) выпускники детских домов в возрасте до двадцати трех лет;</w:t>
      </w:r>
    </w:p>
    <w:p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д) лица, освобожденные из мест лишения свободы и имеющие неснятую или непогашенную судимость;</w:t>
      </w:r>
    </w:p>
    <w:p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е) беженцы и вынужденные переселенцы;</w:t>
      </w:r>
    </w:p>
    <w:p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ж) малоимущие граждане;</w:t>
      </w:r>
    </w:p>
    <w:p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bookmarkStart w:id="4" w:name="p609"/>
      <w:bookmarkEnd w:id="4"/>
      <w:r w:rsidRPr="00907F5F">
        <w:rPr>
          <w:sz w:val="28"/>
          <w:szCs w:val="28"/>
        </w:rPr>
        <w:t>з) лица без определенного места жительства и занятий;</w:t>
      </w:r>
    </w:p>
    <w:p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и) граждане, не указанные в </w:t>
      </w:r>
      <w:hyperlink w:anchor="p602" w:history="1">
        <w:r w:rsidRPr="00907F5F">
          <w:rPr>
            <w:color w:val="0000FF"/>
            <w:sz w:val="28"/>
            <w:szCs w:val="28"/>
          </w:rPr>
          <w:t>подпунктах "а"</w:t>
        </w:r>
      </w:hyperlink>
      <w:r w:rsidRPr="00907F5F">
        <w:rPr>
          <w:sz w:val="28"/>
          <w:szCs w:val="28"/>
        </w:rPr>
        <w:t xml:space="preserve"> - </w:t>
      </w:r>
      <w:hyperlink w:anchor="p609" w:history="1">
        <w:r w:rsidRPr="00907F5F">
          <w:rPr>
            <w:color w:val="0000FF"/>
            <w:sz w:val="28"/>
            <w:szCs w:val="28"/>
          </w:rPr>
          <w:t>"з"</w:t>
        </w:r>
      </w:hyperlink>
      <w:r w:rsidRPr="00907F5F">
        <w:rPr>
          <w:sz w:val="28"/>
          <w:szCs w:val="28"/>
        </w:rPr>
        <w:t xml:space="preserve"> настоящего пункта, признанные нуждающимися в социальном обслуживании.</w:t>
      </w:r>
    </w:p>
    <w:p w:rsidR="00E220A8" w:rsidRPr="00907F5F" w:rsidRDefault="00E220A8" w:rsidP="00E220A8">
      <w:pPr>
        <w:ind w:firstLine="284"/>
        <w:jc w:val="both"/>
        <w:rPr>
          <w:sz w:val="28"/>
          <w:szCs w:val="28"/>
        </w:rPr>
      </w:pPr>
      <w:r w:rsidRPr="00907F5F">
        <w:rPr>
          <w:sz w:val="28"/>
          <w:szCs w:val="28"/>
        </w:rPr>
        <w:lastRenderedPageBreak/>
        <w:t>1.7.</w:t>
      </w:r>
      <w:r w:rsidRPr="00907F5F">
        <w:rPr>
          <w:b/>
          <w:sz w:val="28"/>
          <w:szCs w:val="28"/>
        </w:rPr>
        <w:t xml:space="preserve"> Социальное предприятие</w:t>
      </w:r>
      <w:r w:rsidRPr="00907F5F">
        <w:rPr>
          <w:sz w:val="28"/>
          <w:szCs w:val="28"/>
        </w:rPr>
        <w:t xml:space="preserve"> - субъект малого или среднего предпринимательства, осуществляющий деятельность в сфере социального предпринимательства.</w:t>
      </w:r>
    </w:p>
    <w:p w:rsidR="00E220A8" w:rsidRDefault="00E220A8" w:rsidP="00E220A8">
      <w:pPr>
        <w:pStyle w:val="afc"/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Pr="00907F5F">
        <w:rPr>
          <w:b/>
          <w:sz w:val="28"/>
          <w:szCs w:val="28"/>
        </w:rPr>
        <w:t>Информационно-коммуникационные технологии</w:t>
      </w:r>
      <w:r w:rsidRPr="00907F5F">
        <w:rPr>
          <w:sz w:val="28"/>
          <w:szCs w:val="28"/>
        </w:rPr>
        <w:t xml:space="preserve"> - технологии, обработки и передачи информации, основанные на использовании вычислительной техники, компьютерных сетей и каналов электросвязи. </w:t>
      </w:r>
    </w:p>
    <w:p w:rsidR="00E220A8" w:rsidRPr="00907F5F" w:rsidRDefault="00E220A8" w:rsidP="00E220A8">
      <w:pPr>
        <w:pStyle w:val="afc"/>
        <w:ind w:firstLine="284"/>
        <w:jc w:val="both"/>
        <w:rPr>
          <w:sz w:val="28"/>
          <w:szCs w:val="28"/>
        </w:rPr>
      </w:pPr>
    </w:p>
    <w:p w:rsidR="00E220A8" w:rsidRPr="00907F5F" w:rsidRDefault="00E220A8" w:rsidP="00E220A8">
      <w:pPr>
        <w:pStyle w:val="af2"/>
        <w:numPr>
          <w:ilvl w:val="0"/>
          <w:numId w:val="48"/>
        </w:numPr>
        <w:spacing w:after="0"/>
        <w:jc w:val="center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 xml:space="preserve">Анализ социально-экономического положения, оценка состояния развития малого и среднего предпринимательства в муниципальном образовании </w:t>
      </w:r>
      <w:r>
        <w:rPr>
          <w:b/>
          <w:sz w:val="28"/>
          <w:szCs w:val="28"/>
        </w:rPr>
        <w:t>поселок Пристень</w:t>
      </w:r>
      <w:r w:rsidRPr="00907F5F">
        <w:rPr>
          <w:b/>
          <w:sz w:val="28"/>
          <w:szCs w:val="28"/>
        </w:rPr>
        <w:t>.</w:t>
      </w:r>
    </w:p>
    <w:p w:rsidR="00E220A8" w:rsidRPr="00907F5F" w:rsidRDefault="00E220A8" w:rsidP="00E220A8">
      <w:pPr>
        <w:pStyle w:val="af2"/>
        <w:jc w:val="both"/>
        <w:rPr>
          <w:sz w:val="28"/>
          <w:szCs w:val="28"/>
          <w:u w:val="single"/>
        </w:rPr>
      </w:pPr>
    </w:p>
    <w:p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>поселок Пристень» Пристенского района Курской области</w:t>
      </w:r>
      <w:r w:rsidRPr="00907F5F">
        <w:rPr>
          <w:sz w:val="28"/>
          <w:szCs w:val="28"/>
        </w:rPr>
        <w:t xml:space="preserve">, площадь составляет </w:t>
      </w:r>
      <w:r>
        <w:rPr>
          <w:sz w:val="28"/>
          <w:szCs w:val="28"/>
        </w:rPr>
        <w:t>6,06 кв. км</w:t>
      </w:r>
      <w:proofErr w:type="gramStart"/>
      <w:r>
        <w:rPr>
          <w:sz w:val="28"/>
          <w:szCs w:val="28"/>
        </w:rPr>
        <w:t>.</w:t>
      </w:r>
      <w:r w:rsidRPr="00907F5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в поселке Пристень имеется 65 улиц, более 2-х тысяч домовладений и проживает </w:t>
      </w:r>
      <w:r w:rsidR="00972EAF">
        <w:rPr>
          <w:sz w:val="28"/>
          <w:szCs w:val="28"/>
        </w:rPr>
        <w:t>около</w:t>
      </w:r>
      <w:r>
        <w:rPr>
          <w:sz w:val="28"/>
          <w:szCs w:val="28"/>
        </w:rPr>
        <w:t xml:space="preserve"> 5 тысяч человек</w:t>
      </w:r>
      <w:r w:rsidRPr="00907F5F">
        <w:rPr>
          <w:sz w:val="28"/>
          <w:szCs w:val="28"/>
        </w:rPr>
        <w:t>.</w:t>
      </w:r>
    </w:p>
    <w:p w:rsidR="00E220A8" w:rsidRPr="00907F5F" w:rsidRDefault="00E220A8" w:rsidP="00E220A8">
      <w:pPr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     Для осуществления информационной поддержки изготовлен информационный стенд, на официальном сайте администрации </w:t>
      </w:r>
      <w:r>
        <w:rPr>
          <w:sz w:val="28"/>
          <w:szCs w:val="28"/>
        </w:rPr>
        <w:t>поселка</w:t>
      </w:r>
      <w:r w:rsidRPr="00907F5F">
        <w:rPr>
          <w:sz w:val="28"/>
          <w:szCs w:val="28"/>
        </w:rPr>
        <w:t xml:space="preserve"> создан раздел, которые регулярно обновляются и пополняются необходимой информацией.</w:t>
      </w:r>
    </w:p>
    <w:p w:rsidR="00E220A8" w:rsidRPr="00907F5F" w:rsidRDefault="00E220A8" w:rsidP="00E22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     За последние 3 года в соответствии с федеральным законом от 24.07.2007 № 209-ФЗ «О развитии малого и среднего предпринимательства в Российской Федерации» с субъектами малого предпринимательства заключен </w:t>
      </w:r>
      <w:r>
        <w:rPr>
          <w:sz w:val="28"/>
          <w:szCs w:val="28"/>
        </w:rPr>
        <w:t>1</w:t>
      </w:r>
      <w:r w:rsidRPr="00907F5F">
        <w:rPr>
          <w:sz w:val="28"/>
          <w:szCs w:val="28"/>
        </w:rPr>
        <w:t xml:space="preserve"> долгосрочны</w:t>
      </w:r>
      <w:r>
        <w:rPr>
          <w:sz w:val="28"/>
          <w:szCs w:val="28"/>
        </w:rPr>
        <w:t>й</w:t>
      </w:r>
      <w:r w:rsidRPr="00907F5F">
        <w:rPr>
          <w:sz w:val="28"/>
          <w:szCs w:val="28"/>
        </w:rPr>
        <w:t xml:space="preserve"> договора аренды нежилого помещения общей площадью 2</w:t>
      </w:r>
      <w:r>
        <w:rPr>
          <w:sz w:val="28"/>
          <w:szCs w:val="28"/>
        </w:rPr>
        <w:t>06</w:t>
      </w:r>
      <w:r w:rsidRPr="00907F5F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907F5F">
        <w:rPr>
          <w:sz w:val="28"/>
          <w:szCs w:val="28"/>
        </w:rPr>
        <w:t xml:space="preserve"> м</w:t>
      </w:r>
      <w:r w:rsidRPr="00907F5F">
        <w:rPr>
          <w:sz w:val="28"/>
          <w:szCs w:val="28"/>
          <w:vertAlign w:val="superscript"/>
        </w:rPr>
        <w:t>2</w:t>
      </w:r>
      <w:r w:rsidRPr="00907F5F">
        <w:rPr>
          <w:sz w:val="28"/>
          <w:szCs w:val="28"/>
        </w:rPr>
        <w:t>.</w:t>
      </w:r>
    </w:p>
    <w:p w:rsidR="00E220A8" w:rsidRPr="00907F5F" w:rsidRDefault="00E220A8" w:rsidP="00E22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907F5F">
        <w:rPr>
          <w:sz w:val="28"/>
          <w:szCs w:val="28"/>
        </w:rPr>
        <w:t xml:space="preserve">азвития малого предпринимательства в производственной и социальной сферах, жилищно-коммунальном хозяйстве, бытовом обслуживании населения, сфере народного художественного промысла и мастерства, в сфере туризма, а также, учитывая необходимость развития на территории </w:t>
      </w:r>
      <w:r>
        <w:rPr>
          <w:sz w:val="28"/>
          <w:szCs w:val="28"/>
        </w:rPr>
        <w:t>поселка</w:t>
      </w:r>
      <w:r w:rsidRPr="00907F5F">
        <w:rPr>
          <w:sz w:val="28"/>
          <w:szCs w:val="28"/>
        </w:rPr>
        <w:t xml:space="preserve"> информационно-коммуникационных технологий в сфере малого и среднего предпринимательства, приоритетными (льготными) сферами развития малого и среднего бизнеса для муниципального образования «</w:t>
      </w:r>
      <w:r>
        <w:rPr>
          <w:sz w:val="28"/>
          <w:szCs w:val="28"/>
        </w:rPr>
        <w:t>поселок Пристень» Пристенского района Курской области</w:t>
      </w:r>
      <w:r w:rsidRPr="00907F5F">
        <w:rPr>
          <w:sz w:val="28"/>
          <w:szCs w:val="28"/>
        </w:rPr>
        <w:t xml:space="preserve"> будут:  </w:t>
      </w:r>
    </w:p>
    <w:p w:rsidR="00E220A8" w:rsidRPr="00907F5F" w:rsidRDefault="00E220A8" w:rsidP="00E220A8">
      <w:pPr>
        <w:jc w:val="both"/>
        <w:rPr>
          <w:b/>
          <w:sz w:val="28"/>
          <w:szCs w:val="28"/>
        </w:rPr>
      </w:pPr>
      <w:r w:rsidRPr="00907F5F">
        <w:rPr>
          <w:sz w:val="28"/>
          <w:szCs w:val="28"/>
        </w:rPr>
        <w:t xml:space="preserve">- </w:t>
      </w:r>
      <w:r w:rsidRPr="00907F5F">
        <w:rPr>
          <w:b/>
          <w:sz w:val="28"/>
          <w:szCs w:val="28"/>
        </w:rPr>
        <w:t>производственная сфера;</w:t>
      </w:r>
    </w:p>
    <w:p w:rsidR="00E220A8" w:rsidRPr="00907F5F" w:rsidRDefault="00E220A8" w:rsidP="00E220A8">
      <w:pPr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- социально значимые виды деятельности (образование, здравоохранение, фармацевтическая деятельность и деятельность аптек, парикмахерские услуги, физическая культура, спорт, а также социальное предпринимательство);</w:t>
      </w:r>
    </w:p>
    <w:p w:rsidR="00E220A8" w:rsidRPr="00CD20F3" w:rsidRDefault="00E220A8" w:rsidP="00E220A8">
      <w:pPr>
        <w:jc w:val="both"/>
        <w:rPr>
          <w:sz w:val="28"/>
          <w:szCs w:val="28"/>
        </w:rPr>
      </w:pPr>
      <w:r w:rsidRPr="00907F5F">
        <w:rPr>
          <w:b/>
          <w:sz w:val="28"/>
          <w:szCs w:val="28"/>
        </w:rPr>
        <w:t>- жилищно-коммунальное хозяйство, предоставление бытовых услуг населению;</w:t>
      </w:r>
    </w:p>
    <w:p w:rsidR="00E220A8" w:rsidRPr="00907F5F" w:rsidRDefault="00E220A8" w:rsidP="00E220A8">
      <w:pPr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- самозанятость населения;</w:t>
      </w:r>
    </w:p>
    <w:p w:rsidR="00E220A8" w:rsidRPr="00907F5F" w:rsidRDefault="00E220A8" w:rsidP="00E220A8">
      <w:pPr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- развитие сельскохозяйственного производства;</w:t>
      </w:r>
    </w:p>
    <w:p w:rsidR="00E220A8" w:rsidRPr="00907F5F" w:rsidRDefault="00E220A8" w:rsidP="00E220A8">
      <w:pPr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 xml:space="preserve">- развитие информационно-коммуникационных технологий. </w:t>
      </w:r>
    </w:p>
    <w:p w:rsidR="00E220A8" w:rsidRPr="00907F5F" w:rsidRDefault="00E220A8" w:rsidP="00E220A8">
      <w:pPr>
        <w:jc w:val="both"/>
        <w:rPr>
          <w:b/>
          <w:sz w:val="28"/>
          <w:szCs w:val="28"/>
        </w:rPr>
      </w:pPr>
    </w:p>
    <w:p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t>Цель и задачи Программы</w:t>
      </w:r>
    </w:p>
    <w:p w:rsidR="00E220A8" w:rsidRPr="00907F5F" w:rsidRDefault="00E220A8" w:rsidP="00E220A8">
      <w:pPr>
        <w:jc w:val="center"/>
        <w:rPr>
          <w:b/>
          <w:sz w:val="28"/>
          <w:szCs w:val="28"/>
        </w:rPr>
      </w:pPr>
    </w:p>
    <w:p w:rsidR="00E220A8" w:rsidRPr="00907F5F" w:rsidRDefault="00E220A8" w:rsidP="00E220A8">
      <w:pPr>
        <w:ind w:firstLine="283"/>
        <w:jc w:val="both"/>
        <w:rPr>
          <w:b/>
          <w:sz w:val="28"/>
          <w:szCs w:val="28"/>
        </w:rPr>
      </w:pPr>
      <w:r w:rsidRPr="00907F5F">
        <w:rPr>
          <w:b/>
          <w:bCs/>
          <w:i/>
          <w:sz w:val="28"/>
          <w:szCs w:val="28"/>
          <w:u w:val="single"/>
        </w:rPr>
        <w:t>Целью</w:t>
      </w:r>
      <w:r w:rsidRPr="00907F5F">
        <w:rPr>
          <w:b/>
          <w:i/>
          <w:sz w:val="28"/>
          <w:szCs w:val="28"/>
          <w:u w:val="single"/>
        </w:rPr>
        <w:t xml:space="preserve"> Программы </w:t>
      </w:r>
      <w:r w:rsidRPr="00907F5F">
        <w:rPr>
          <w:b/>
          <w:i/>
          <w:sz w:val="28"/>
          <w:szCs w:val="28"/>
        </w:rPr>
        <w:t xml:space="preserve">является создание благоприятных условий для создания, развития и устойчивого функционирования малого и среднего предпринимательства, увеличения его вклада в решение задач социально – </w:t>
      </w:r>
      <w:r w:rsidRPr="00907F5F">
        <w:rPr>
          <w:b/>
          <w:i/>
          <w:sz w:val="28"/>
          <w:szCs w:val="28"/>
        </w:rPr>
        <w:lastRenderedPageBreak/>
        <w:t>экономического развития муниципального образования «</w:t>
      </w:r>
      <w:r>
        <w:rPr>
          <w:b/>
          <w:i/>
          <w:sz w:val="28"/>
          <w:szCs w:val="28"/>
        </w:rPr>
        <w:t>поселок Пристень» Пристенского района Курской области</w:t>
      </w:r>
      <w:r w:rsidRPr="00907F5F">
        <w:rPr>
          <w:b/>
          <w:sz w:val="28"/>
          <w:szCs w:val="28"/>
        </w:rPr>
        <w:t>.</w:t>
      </w:r>
    </w:p>
    <w:p w:rsidR="00E220A8" w:rsidRPr="00907F5F" w:rsidRDefault="00E220A8" w:rsidP="00E220A8">
      <w:pPr>
        <w:jc w:val="both"/>
        <w:rPr>
          <w:b/>
          <w:i/>
          <w:sz w:val="28"/>
          <w:szCs w:val="28"/>
        </w:rPr>
      </w:pPr>
    </w:p>
    <w:p w:rsidR="00E220A8" w:rsidRPr="00907F5F" w:rsidRDefault="00E220A8" w:rsidP="00E220A8">
      <w:pPr>
        <w:pStyle w:val="33"/>
        <w:spacing w:after="0"/>
        <w:jc w:val="both"/>
        <w:rPr>
          <w:bCs/>
          <w:sz w:val="28"/>
          <w:szCs w:val="28"/>
        </w:rPr>
      </w:pPr>
      <w:r w:rsidRPr="00907F5F">
        <w:rPr>
          <w:bCs/>
          <w:sz w:val="28"/>
          <w:szCs w:val="28"/>
        </w:rPr>
        <w:t>Для достижения поставленной цели должны быть решены следующие задачи:</w:t>
      </w:r>
    </w:p>
    <w:p w:rsidR="00E220A8" w:rsidRPr="00907F5F" w:rsidRDefault="00E220A8" w:rsidP="00E220A8">
      <w:pPr>
        <w:ind w:firstLine="709"/>
        <w:jc w:val="both"/>
        <w:rPr>
          <w:sz w:val="28"/>
          <w:szCs w:val="28"/>
        </w:rPr>
      </w:pPr>
      <w:r w:rsidRPr="00907F5F">
        <w:rPr>
          <w:bCs/>
          <w:sz w:val="28"/>
          <w:szCs w:val="28"/>
        </w:rPr>
        <w:t>- повышение конкурентоспособности субъектов малого и среднего предпринимательства на внутренних и внешних рынках;</w:t>
      </w:r>
    </w:p>
    <w:p w:rsidR="00E220A8" w:rsidRPr="00907F5F" w:rsidRDefault="00E220A8" w:rsidP="00E220A8">
      <w:pPr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расширение использования информационно-коммуникационных технологий субъектами малого и среднего предпринимательства, а также самозанятыми гражданами;</w:t>
      </w:r>
    </w:p>
    <w:p w:rsidR="00E220A8" w:rsidRPr="00907F5F" w:rsidRDefault="00E220A8" w:rsidP="00E220A8">
      <w:pPr>
        <w:ind w:firstLine="709"/>
        <w:jc w:val="both"/>
        <w:rPr>
          <w:color w:val="000000"/>
          <w:sz w:val="28"/>
          <w:szCs w:val="28"/>
        </w:rPr>
      </w:pPr>
      <w:r w:rsidRPr="00907F5F">
        <w:rPr>
          <w:color w:val="000000"/>
          <w:sz w:val="28"/>
          <w:szCs w:val="28"/>
        </w:rPr>
        <w:t>- развитие деловой активности населения за счет повышения интереса к предпринимательской деятельности;</w:t>
      </w:r>
    </w:p>
    <w:p w:rsidR="00E220A8" w:rsidRPr="00907F5F" w:rsidRDefault="00E220A8" w:rsidP="00E220A8">
      <w:pPr>
        <w:ind w:firstLine="709"/>
        <w:jc w:val="both"/>
        <w:rPr>
          <w:sz w:val="28"/>
          <w:szCs w:val="28"/>
        </w:rPr>
      </w:pPr>
      <w:r w:rsidRPr="00907F5F">
        <w:rPr>
          <w:color w:val="333333"/>
          <w:sz w:val="28"/>
          <w:szCs w:val="28"/>
        </w:rPr>
        <w:t>- решение социальных проблем силами бизнеса, создание социального блага населения;</w:t>
      </w:r>
      <w:r w:rsidRPr="00907F5F">
        <w:rPr>
          <w:color w:val="333333"/>
          <w:sz w:val="28"/>
          <w:szCs w:val="28"/>
        </w:rPr>
        <w:br/>
      </w:r>
      <w:r w:rsidRPr="00907F5F">
        <w:rPr>
          <w:sz w:val="28"/>
          <w:szCs w:val="28"/>
        </w:rPr>
        <w:t>- улучшение стартовых условий для предпринимательской деятельности представителям социально незащищенных слоев населения и молодежи, а также самозанятым гражданам;</w:t>
      </w:r>
    </w:p>
    <w:p w:rsidR="00E220A8" w:rsidRPr="00907F5F" w:rsidRDefault="00E220A8" w:rsidP="00E220A8">
      <w:pPr>
        <w:spacing w:line="340" w:lineRule="exact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совершенствование информационно-консультационной поддержки субъектов малого предпринимательства, а также самозанятых граждан;</w:t>
      </w:r>
    </w:p>
    <w:p w:rsidR="00E220A8" w:rsidRPr="00907F5F" w:rsidRDefault="00E220A8" w:rsidP="00E220A8">
      <w:pPr>
        <w:spacing w:line="340" w:lineRule="exact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развитие системы поддержки в области подготовки, переподготовки и повышения квалификации кадрового состава субъектов малого и среднего предпринимательства;</w:t>
      </w:r>
    </w:p>
    <w:p w:rsidR="00E220A8" w:rsidRPr="00907F5F" w:rsidRDefault="00E220A8" w:rsidP="00E220A8">
      <w:pPr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развитие механизмов, обеспечивающих   доступ субъектам малого и среднего предпринимательства, а также самозанятым гражданам к материальным ресурсам;</w:t>
      </w:r>
    </w:p>
    <w:p w:rsidR="00E220A8" w:rsidRPr="00907F5F" w:rsidRDefault="00E220A8" w:rsidP="00E220A8">
      <w:pPr>
        <w:ind w:firstLine="709"/>
        <w:jc w:val="both"/>
        <w:rPr>
          <w:color w:val="0000FF"/>
          <w:sz w:val="28"/>
          <w:szCs w:val="28"/>
        </w:rPr>
      </w:pPr>
      <w:r w:rsidRPr="00907F5F">
        <w:rPr>
          <w:sz w:val="28"/>
          <w:szCs w:val="28"/>
        </w:rPr>
        <w:t>- обеспечение первоочередной поддержки субъектам малого и среднего предпринимательства, а также самозанятым гражданам, ведущих деятельность в приоритетных для муниципального образования «</w:t>
      </w:r>
      <w:r>
        <w:rPr>
          <w:sz w:val="28"/>
          <w:szCs w:val="28"/>
        </w:rPr>
        <w:t xml:space="preserve">поселок Пристень» Пристенского района Курской области </w:t>
      </w:r>
      <w:r w:rsidRPr="00907F5F">
        <w:rPr>
          <w:sz w:val="28"/>
          <w:szCs w:val="28"/>
        </w:rPr>
        <w:t xml:space="preserve"> сферах развития;</w:t>
      </w:r>
    </w:p>
    <w:p w:rsidR="00E220A8" w:rsidRPr="00907F5F" w:rsidRDefault="00E220A8" w:rsidP="00E220A8">
      <w:pPr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предпринимательства, а также самозанятых граждан.</w:t>
      </w:r>
    </w:p>
    <w:p w:rsidR="00E220A8" w:rsidRPr="00907F5F" w:rsidRDefault="00E220A8" w:rsidP="00E220A8">
      <w:pPr>
        <w:rPr>
          <w:sz w:val="28"/>
          <w:szCs w:val="28"/>
        </w:rPr>
      </w:pPr>
    </w:p>
    <w:p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t>Мероприятия Программы</w:t>
      </w:r>
    </w:p>
    <w:p w:rsidR="00E220A8" w:rsidRPr="00907F5F" w:rsidRDefault="00E220A8" w:rsidP="00E220A8">
      <w:pPr>
        <w:jc w:val="center"/>
        <w:rPr>
          <w:b/>
          <w:sz w:val="28"/>
          <w:szCs w:val="28"/>
        </w:rPr>
      </w:pPr>
    </w:p>
    <w:p w:rsidR="00E220A8" w:rsidRPr="00907F5F" w:rsidRDefault="00E220A8" w:rsidP="00E220A8">
      <w:pPr>
        <w:pStyle w:val="27"/>
        <w:spacing w:after="0" w:line="240" w:lineRule="auto"/>
        <w:ind w:left="0"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Мероприятия Программы представлены в Плане мероприятий Программы  и направлены на решение следующих задач:</w:t>
      </w:r>
    </w:p>
    <w:p w:rsidR="00E220A8" w:rsidRPr="00CD20F3" w:rsidRDefault="00E220A8" w:rsidP="00E220A8">
      <w:pPr>
        <w:pStyle w:val="a5"/>
        <w:numPr>
          <w:ilvl w:val="1"/>
          <w:numId w:val="40"/>
        </w:numPr>
        <w:suppressAutoHyphens/>
        <w:jc w:val="both"/>
        <w:rPr>
          <w:b/>
          <w:bCs/>
          <w:iCs/>
          <w:szCs w:val="28"/>
        </w:rPr>
      </w:pPr>
      <w:r w:rsidRPr="00CD20F3">
        <w:rPr>
          <w:b/>
          <w:bCs/>
          <w:iCs/>
          <w:szCs w:val="28"/>
        </w:rPr>
        <w:t>Обеспечение консультационной, организационно-методической и информационной поддержки</w:t>
      </w:r>
    </w:p>
    <w:p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  <w:tab w:val="num" w:pos="114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Содействие в проведении семинаров для субъектов малого и среднего предпринимательства, а также самозанятых граждан, социального предпринимательства по вопросам ведения предпринимательской деятельности и актуальным вопросам в сфере предпринимательства;</w:t>
      </w:r>
    </w:p>
    <w:p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Распространение методических и информационных материалов для безработных граждан по вопросам организации предпринимательской деятельности;</w:t>
      </w:r>
    </w:p>
    <w:p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lastRenderedPageBreak/>
        <w:t>Распространение информационно-справочных, методических и презентационных материалов, посвященных вопросам развития малого и среднего предпринимательства, самозанятости граждан, социального предпринимательства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Пристень</w:t>
      </w:r>
      <w:r w:rsidRPr="00907F5F">
        <w:rPr>
          <w:rFonts w:ascii="Times New Roman" w:hAnsi="Times New Roman" w:cs="Times New Roman"/>
          <w:sz w:val="28"/>
          <w:szCs w:val="28"/>
        </w:rPr>
        <w:t>»;</w:t>
      </w:r>
    </w:p>
    <w:p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посел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07F5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7609D1">
          <w:rPr>
            <w:rStyle w:val="af4"/>
            <w:rFonts w:ascii="Times New Roman" w:hAnsi="Times New Roman" w:cs="Times New Roman"/>
            <w:sz w:val="28"/>
            <w:szCs w:val="28"/>
          </w:rPr>
          <w:t>http://pristenp.rkursk.ru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07F5F">
        <w:rPr>
          <w:rFonts w:ascii="Times New Roman" w:hAnsi="Times New Roman" w:cs="Times New Roman"/>
          <w:sz w:val="28"/>
          <w:szCs w:val="28"/>
        </w:rPr>
        <w:t xml:space="preserve">и публикация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00827">
        <w:rPr>
          <w:rFonts w:ascii="Times New Roman" w:hAnsi="Times New Roman" w:cs="Times New Roman"/>
          <w:color w:val="000000"/>
          <w:sz w:val="28"/>
          <w:szCs w:val="28"/>
        </w:rPr>
        <w:t>информационном вестнике поселка Пристень Пристенского района</w:t>
      </w:r>
      <w:r w:rsidRPr="00907F5F">
        <w:rPr>
          <w:rFonts w:ascii="Times New Roman" w:hAnsi="Times New Roman" w:cs="Times New Roman"/>
          <w:sz w:val="28"/>
          <w:szCs w:val="28"/>
        </w:rPr>
        <w:t xml:space="preserve"> цикла статей, посвященных вопросам развития малого и среднего предпринимательства, самозанятости граждан, социального предпринимательства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поселка Пристень»</w:t>
      </w:r>
      <w:r w:rsidRPr="00907F5F">
        <w:rPr>
          <w:rFonts w:ascii="Times New Roman" w:hAnsi="Times New Roman" w:cs="Times New Roman"/>
          <w:sz w:val="28"/>
          <w:szCs w:val="28"/>
        </w:rPr>
        <w:t>;</w:t>
      </w:r>
    </w:p>
    <w:p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Проведение мероприятий, направленных на развитие малого и среднего предпринимательства, самозанятости граждан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Пристень»</w:t>
      </w:r>
      <w:r w:rsidRPr="00907F5F">
        <w:rPr>
          <w:rFonts w:ascii="Times New Roman" w:hAnsi="Times New Roman" w:cs="Times New Roman"/>
          <w:sz w:val="28"/>
          <w:szCs w:val="28"/>
        </w:rPr>
        <w:t xml:space="preserve"> (круглые столы, тематические выставки, ярмарки, местные праздники, конкурсы);</w:t>
      </w:r>
    </w:p>
    <w:p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Консультирование субъектов малого и среднего предпринимательства, самозанятых граждан, социального предпринимательства с использованием информационно-коммуникационных технологий по вопросам Законодательства и права, соблюдения норм экологического законодательства, ведением бухгалтерского учёта и налоговой отчётности;</w:t>
      </w:r>
    </w:p>
    <w:p w:rsidR="00E220A8" w:rsidRPr="00907F5F" w:rsidRDefault="00E220A8" w:rsidP="00E220A8">
      <w:pPr>
        <w:pStyle w:val="ConsNormal0"/>
        <w:widowControl/>
        <w:numPr>
          <w:ilvl w:val="0"/>
          <w:numId w:val="42"/>
        </w:numPr>
        <w:tabs>
          <w:tab w:val="clear" w:pos="1500"/>
          <w:tab w:val="left" w:pos="720"/>
        </w:tabs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 xml:space="preserve">Консультирование представителей незащищённых слоёв населения и молодёжи по общим вопросам ведения предпринимательской деятельности; </w:t>
      </w:r>
    </w:p>
    <w:p w:rsidR="00E220A8" w:rsidRPr="00907F5F" w:rsidRDefault="00E220A8" w:rsidP="00E220A8">
      <w:pPr>
        <w:numPr>
          <w:ilvl w:val="0"/>
          <w:numId w:val="42"/>
        </w:numPr>
        <w:tabs>
          <w:tab w:val="clear" w:pos="1500"/>
        </w:tabs>
        <w:ind w:left="99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Содействие развитию информационно-коммуникационных технологий в сфере малого и среднего предпринимательства, самозанятости граждан, а также социального предпринимательства.</w:t>
      </w:r>
    </w:p>
    <w:p w:rsidR="00E220A8" w:rsidRPr="00907F5F" w:rsidRDefault="00E220A8" w:rsidP="00E220A8">
      <w:pPr>
        <w:pStyle w:val="ConsNormal0"/>
        <w:widowControl/>
        <w:tabs>
          <w:tab w:val="left" w:pos="720"/>
        </w:tabs>
        <w:spacing w:line="360" w:lineRule="exact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0A8" w:rsidRPr="00907F5F" w:rsidRDefault="00E220A8" w:rsidP="00E220A8">
      <w:pPr>
        <w:pStyle w:val="ConsNormal0"/>
        <w:widowControl/>
        <w:numPr>
          <w:ilvl w:val="1"/>
          <w:numId w:val="48"/>
        </w:numPr>
        <w:ind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F5F">
        <w:rPr>
          <w:rFonts w:ascii="Times New Roman" w:hAnsi="Times New Roman" w:cs="Times New Roman"/>
          <w:b/>
          <w:sz w:val="28"/>
          <w:szCs w:val="28"/>
        </w:rPr>
        <w:t>Поддержка субъектов малого и среднего предпринимательства в области подготовки, переподготовки и повышения квалификации кадров</w:t>
      </w:r>
    </w:p>
    <w:p w:rsidR="00E220A8" w:rsidRPr="00907F5F" w:rsidRDefault="00E220A8" w:rsidP="00E220A8">
      <w:pPr>
        <w:pStyle w:val="ConsNormal0"/>
        <w:widowControl/>
        <w:numPr>
          <w:ilvl w:val="0"/>
          <w:numId w:val="4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 xml:space="preserve">Содействие в обучении основам ведения бизнеса представителей субъектов малого и среднего бизнеса, работающих менее 2-х лет, самозанятых граждан, незащищённых слоёв населения и молодёжи, основам предпринимательства с использованием Учебного курса «Успешный предприниматель» модуль Программы «Введение в предпринимательство». </w:t>
      </w:r>
    </w:p>
    <w:p w:rsidR="00E220A8" w:rsidRPr="00907F5F" w:rsidRDefault="00E220A8" w:rsidP="00E220A8">
      <w:pPr>
        <w:pStyle w:val="ConsNormal0"/>
        <w:widowControl/>
        <w:numPr>
          <w:ilvl w:val="0"/>
          <w:numId w:val="43"/>
        </w:num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 xml:space="preserve">Содействие в обучении кадрового состава представителей субъектов малого и среднего бизнеса на обучающих семинарах, курсах: пользователь ПК, продавец, бухгалтер с изучением Программы 1С. Бухгалтерия и др. </w:t>
      </w:r>
    </w:p>
    <w:p w:rsidR="00E220A8" w:rsidRPr="00907F5F" w:rsidRDefault="00E220A8" w:rsidP="00E220A8">
      <w:pPr>
        <w:numPr>
          <w:ilvl w:val="0"/>
          <w:numId w:val="43"/>
        </w:numPr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Содействие в организации и проведении обучающих семинаров по использованию информационно-коммуникационных технологий в бизнесе для субъектов малого и среднего предпринимательства, </w:t>
      </w:r>
      <w:proofErr w:type="spellStart"/>
      <w:r w:rsidRPr="00907F5F">
        <w:rPr>
          <w:sz w:val="28"/>
          <w:szCs w:val="28"/>
        </w:rPr>
        <w:t>самозанятостых</w:t>
      </w:r>
      <w:proofErr w:type="spellEnd"/>
      <w:r w:rsidRPr="00907F5F">
        <w:rPr>
          <w:sz w:val="28"/>
          <w:szCs w:val="28"/>
        </w:rPr>
        <w:t xml:space="preserve"> граждан, дифференцированно по степени их развития и </w:t>
      </w:r>
      <w:r w:rsidRPr="00907F5F">
        <w:rPr>
          <w:sz w:val="28"/>
          <w:szCs w:val="28"/>
        </w:rPr>
        <w:lastRenderedPageBreak/>
        <w:t>подготовленности к использованию информационных и коммуникационных технологий.</w:t>
      </w:r>
    </w:p>
    <w:p w:rsidR="00E220A8" w:rsidRPr="00907F5F" w:rsidRDefault="00E220A8" w:rsidP="00E220A8">
      <w:pPr>
        <w:pStyle w:val="ConsNormal0"/>
        <w:widowControl/>
        <w:tabs>
          <w:tab w:val="left" w:pos="720"/>
        </w:tabs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0A8" w:rsidRPr="00907F5F" w:rsidRDefault="00E220A8" w:rsidP="00E220A8">
      <w:pPr>
        <w:numPr>
          <w:ilvl w:val="1"/>
          <w:numId w:val="48"/>
        </w:numPr>
        <w:ind w:hanging="295"/>
        <w:jc w:val="both"/>
        <w:rPr>
          <w:bCs/>
          <w:iCs/>
          <w:sz w:val="28"/>
          <w:szCs w:val="28"/>
        </w:rPr>
      </w:pPr>
      <w:r w:rsidRPr="00907F5F">
        <w:rPr>
          <w:b/>
          <w:bCs/>
          <w:iCs/>
          <w:sz w:val="28"/>
          <w:szCs w:val="28"/>
        </w:rPr>
        <w:t>Содействие росту конкурентоспособности и продвижению продукции субъектов малого и среднего предпринимательства, а также самозанятых граждан на товарные рынки</w:t>
      </w:r>
    </w:p>
    <w:p w:rsidR="00E220A8" w:rsidRPr="00907F5F" w:rsidRDefault="00E220A8" w:rsidP="00E220A8">
      <w:pPr>
        <w:ind w:left="540"/>
        <w:jc w:val="both"/>
        <w:rPr>
          <w:bCs/>
          <w:iCs/>
          <w:sz w:val="28"/>
          <w:szCs w:val="28"/>
        </w:rPr>
      </w:pPr>
    </w:p>
    <w:p w:rsidR="00E220A8" w:rsidRPr="00907F5F" w:rsidRDefault="00E220A8" w:rsidP="00E220A8">
      <w:pPr>
        <w:numPr>
          <w:ilvl w:val="0"/>
          <w:numId w:val="45"/>
        </w:numPr>
        <w:tabs>
          <w:tab w:val="left" w:pos="180"/>
          <w:tab w:val="left" w:pos="1080"/>
        </w:tabs>
        <w:ind w:hanging="180"/>
        <w:jc w:val="both"/>
        <w:rPr>
          <w:bCs/>
          <w:iCs/>
          <w:sz w:val="28"/>
          <w:szCs w:val="28"/>
        </w:rPr>
      </w:pPr>
      <w:r w:rsidRPr="00907F5F">
        <w:rPr>
          <w:bCs/>
          <w:iCs/>
          <w:sz w:val="28"/>
          <w:szCs w:val="28"/>
        </w:rPr>
        <w:t xml:space="preserve"> Проведение на территории муниципального образования «</w:t>
      </w:r>
      <w:r>
        <w:rPr>
          <w:bCs/>
          <w:iCs/>
          <w:sz w:val="28"/>
          <w:szCs w:val="28"/>
        </w:rPr>
        <w:t>поселок Пристень»</w:t>
      </w:r>
      <w:r w:rsidRPr="00907F5F">
        <w:rPr>
          <w:bCs/>
          <w:iCs/>
          <w:sz w:val="28"/>
          <w:szCs w:val="28"/>
        </w:rPr>
        <w:t xml:space="preserve"> выставочно-ярмарочных мероприятий, конкурсов, местных праздников;</w:t>
      </w:r>
    </w:p>
    <w:p w:rsidR="00E220A8" w:rsidRPr="00907F5F" w:rsidRDefault="00E220A8" w:rsidP="00E220A8">
      <w:pPr>
        <w:numPr>
          <w:ilvl w:val="0"/>
          <w:numId w:val="44"/>
        </w:numPr>
        <w:tabs>
          <w:tab w:val="left" w:pos="180"/>
        </w:tabs>
        <w:jc w:val="both"/>
        <w:rPr>
          <w:bCs/>
          <w:iCs/>
          <w:sz w:val="28"/>
          <w:szCs w:val="28"/>
        </w:rPr>
      </w:pPr>
      <w:r w:rsidRPr="00907F5F">
        <w:rPr>
          <w:bCs/>
          <w:iCs/>
          <w:sz w:val="28"/>
          <w:szCs w:val="28"/>
        </w:rPr>
        <w:t xml:space="preserve">Организация участия представителей малого и среднего предпринимательства, </w:t>
      </w:r>
      <w:r w:rsidRPr="00907F5F">
        <w:rPr>
          <w:sz w:val="28"/>
          <w:szCs w:val="28"/>
        </w:rPr>
        <w:t>самозанятых граждан,</w:t>
      </w:r>
      <w:r w:rsidRPr="00907F5F">
        <w:rPr>
          <w:bCs/>
          <w:iCs/>
          <w:sz w:val="28"/>
          <w:szCs w:val="28"/>
        </w:rPr>
        <w:t xml:space="preserve"> социального предпринимательства муниципального образования «</w:t>
      </w:r>
      <w:r>
        <w:rPr>
          <w:bCs/>
          <w:iCs/>
          <w:sz w:val="28"/>
          <w:szCs w:val="28"/>
        </w:rPr>
        <w:t xml:space="preserve">поселок Пристень» </w:t>
      </w:r>
      <w:r w:rsidRPr="00907F5F">
        <w:rPr>
          <w:bCs/>
          <w:iCs/>
          <w:sz w:val="28"/>
          <w:szCs w:val="28"/>
        </w:rPr>
        <w:t>в семинарах;</w:t>
      </w:r>
    </w:p>
    <w:p w:rsidR="00E220A8" w:rsidRPr="00907F5F" w:rsidRDefault="00E220A8" w:rsidP="00E220A8">
      <w:pPr>
        <w:numPr>
          <w:ilvl w:val="0"/>
          <w:numId w:val="44"/>
        </w:numPr>
        <w:tabs>
          <w:tab w:val="left" w:pos="180"/>
        </w:tabs>
        <w:jc w:val="both"/>
        <w:rPr>
          <w:bCs/>
          <w:iCs/>
          <w:sz w:val="28"/>
          <w:szCs w:val="28"/>
        </w:rPr>
      </w:pPr>
      <w:r w:rsidRPr="00907F5F">
        <w:rPr>
          <w:bCs/>
          <w:iCs/>
          <w:sz w:val="28"/>
          <w:szCs w:val="28"/>
        </w:rPr>
        <w:t xml:space="preserve"> Организация участия представителей   малого и среднего предпринимательства,</w:t>
      </w:r>
      <w:r w:rsidRPr="00907F5F">
        <w:rPr>
          <w:sz w:val="28"/>
          <w:szCs w:val="28"/>
        </w:rPr>
        <w:t xml:space="preserve"> самозанятых граждан,</w:t>
      </w:r>
      <w:r w:rsidRPr="00907F5F">
        <w:rPr>
          <w:bCs/>
          <w:iCs/>
          <w:sz w:val="28"/>
          <w:szCs w:val="28"/>
        </w:rPr>
        <w:t xml:space="preserve"> социального предпринимательства в районных и областных конференциях.</w:t>
      </w:r>
    </w:p>
    <w:p w:rsidR="00E220A8" w:rsidRPr="00907F5F" w:rsidRDefault="00E220A8" w:rsidP="00E220A8">
      <w:pPr>
        <w:ind w:firstLine="708"/>
        <w:jc w:val="both"/>
        <w:rPr>
          <w:sz w:val="28"/>
          <w:szCs w:val="28"/>
        </w:rPr>
      </w:pPr>
    </w:p>
    <w:p w:rsidR="00E220A8" w:rsidRPr="00907F5F" w:rsidRDefault="00E220A8" w:rsidP="00E220A8">
      <w:pPr>
        <w:numPr>
          <w:ilvl w:val="1"/>
          <w:numId w:val="48"/>
        </w:numPr>
        <w:ind w:left="993" w:hanging="284"/>
        <w:rPr>
          <w:sz w:val="28"/>
          <w:szCs w:val="28"/>
        </w:rPr>
      </w:pPr>
      <w:r w:rsidRPr="00907F5F">
        <w:rPr>
          <w:b/>
          <w:sz w:val="28"/>
          <w:szCs w:val="28"/>
        </w:rPr>
        <w:t>Содействие в устранении административных барьеров и препятствий, сдерживающих развитие предпринимательства</w:t>
      </w:r>
    </w:p>
    <w:p w:rsidR="00E220A8" w:rsidRPr="00907F5F" w:rsidRDefault="00E220A8" w:rsidP="00E220A8">
      <w:pPr>
        <w:ind w:left="540"/>
        <w:jc w:val="both"/>
        <w:rPr>
          <w:sz w:val="28"/>
          <w:szCs w:val="28"/>
        </w:rPr>
      </w:pPr>
    </w:p>
    <w:p w:rsidR="00E220A8" w:rsidRPr="00907F5F" w:rsidRDefault="00E220A8" w:rsidP="00E220A8">
      <w:pPr>
        <w:numPr>
          <w:ilvl w:val="0"/>
          <w:numId w:val="46"/>
        </w:numPr>
        <w:jc w:val="both"/>
        <w:rPr>
          <w:sz w:val="28"/>
          <w:szCs w:val="28"/>
        </w:rPr>
      </w:pPr>
      <w:r w:rsidRPr="00907F5F">
        <w:rPr>
          <w:sz w:val="28"/>
          <w:szCs w:val="28"/>
        </w:rPr>
        <w:t>Проведение мониторинга проблем и препятствий, сдерживающих развитие малого и среднего предпринимательства, самозанятости граждан, социального предпринимательства;</w:t>
      </w:r>
    </w:p>
    <w:p w:rsidR="00E220A8" w:rsidRPr="00907F5F" w:rsidRDefault="00E220A8" w:rsidP="00E220A8">
      <w:pPr>
        <w:numPr>
          <w:ilvl w:val="0"/>
          <w:numId w:val="46"/>
        </w:numPr>
        <w:jc w:val="both"/>
        <w:rPr>
          <w:sz w:val="28"/>
          <w:szCs w:val="28"/>
        </w:rPr>
      </w:pPr>
      <w:r w:rsidRPr="00907F5F">
        <w:rPr>
          <w:sz w:val="28"/>
          <w:szCs w:val="28"/>
        </w:rPr>
        <w:t>Проведение встреч, круглых столов для представителей субъектов малого предпринимательства, самозанятых граждан социального предпринимательства с участием контролирующих органов, представителей власти.</w:t>
      </w:r>
    </w:p>
    <w:p w:rsidR="00E220A8" w:rsidRPr="00907F5F" w:rsidRDefault="00E220A8" w:rsidP="00E220A8">
      <w:pPr>
        <w:ind w:left="180"/>
        <w:jc w:val="both"/>
        <w:rPr>
          <w:sz w:val="28"/>
          <w:szCs w:val="28"/>
        </w:rPr>
      </w:pPr>
    </w:p>
    <w:p w:rsidR="00E220A8" w:rsidRPr="00907F5F" w:rsidRDefault="00E220A8" w:rsidP="00E220A8">
      <w:pPr>
        <w:ind w:left="851" w:hanging="142"/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>4.5. Оказание имущественной поддержки субъектам малого и среднего предпринимательства, а также</w:t>
      </w:r>
      <w:r w:rsidRPr="00907F5F">
        <w:rPr>
          <w:sz w:val="28"/>
          <w:szCs w:val="28"/>
        </w:rPr>
        <w:t xml:space="preserve"> </w:t>
      </w:r>
      <w:r w:rsidRPr="00907F5F">
        <w:rPr>
          <w:b/>
          <w:sz w:val="28"/>
          <w:szCs w:val="28"/>
        </w:rPr>
        <w:t>самозанятым гражданам</w:t>
      </w:r>
    </w:p>
    <w:p w:rsidR="00E220A8" w:rsidRPr="00907F5F" w:rsidRDefault="00E220A8" w:rsidP="00E220A8">
      <w:pPr>
        <w:pStyle w:val="ConsNormal0"/>
        <w:widowControl/>
        <w:numPr>
          <w:ilvl w:val="0"/>
          <w:numId w:val="47"/>
        </w:numPr>
        <w:tabs>
          <w:tab w:val="clear" w:pos="1500"/>
          <w:tab w:val="left" w:pos="900"/>
        </w:tabs>
        <w:ind w:left="90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Предоставление субъектам малого и среднего предпринимательства, а также самозанятым гражданам в пользование на условиях аренды имеющегося муниципального имущества, зданий, сооружений, строений, нежилых помещений, земельных участков на возмездной основе, а представителям, организовавшим бизнес в приоритетных для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поселок Пристень» Пристенского района Курской области</w:t>
      </w:r>
      <w:r w:rsidRPr="00907F5F">
        <w:rPr>
          <w:rFonts w:ascii="Times New Roman" w:hAnsi="Times New Roman" w:cs="Times New Roman"/>
          <w:sz w:val="28"/>
          <w:szCs w:val="28"/>
        </w:rPr>
        <w:t xml:space="preserve"> на льготных условиях.</w:t>
      </w:r>
    </w:p>
    <w:p w:rsidR="00E220A8" w:rsidRPr="00907F5F" w:rsidRDefault="00E220A8" w:rsidP="00E220A8">
      <w:pPr>
        <w:pStyle w:val="ConsNormal0"/>
        <w:widowControl/>
        <w:tabs>
          <w:tab w:val="left" w:pos="900"/>
        </w:tabs>
        <w:ind w:left="90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t>Обоснование мероприятий Программы</w:t>
      </w:r>
    </w:p>
    <w:p w:rsidR="00E220A8" w:rsidRPr="00907F5F" w:rsidRDefault="00E220A8" w:rsidP="00E220A8">
      <w:pPr>
        <w:rPr>
          <w:b/>
          <w:sz w:val="28"/>
          <w:szCs w:val="28"/>
        </w:rPr>
      </w:pPr>
    </w:p>
    <w:p w:rsidR="00E220A8" w:rsidRPr="00907F5F" w:rsidRDefault="00E220A8" w:rsidP="00E220A8">
      <w:pPr>
        <w:pStyle w:val="af2"/>
        <w:ind w:firstLine="283"/>
        <w:jc w:val="both"/>
        <w:rPr>
          <w:b/>
          <w:sz w:val="28"/>
          <w:szCs w:val="28"/>
        </w:rPr>
      </w:pPr>
      <w:r w:rsidRPr="00907F5F">
        <w:rPr>
          <w:sz w:val="28"/>
          <w:szCs w:val="28"/>
        </w:rPr>
        <w:t>При разработке Программы учитывались результаты анализа текущего состояния, проблемы и особенности развития малого предпринимательства в муниципальном образовании «</w:t>
      </w:r>
      <w:r>
        <w:rPr>
          <w:sz w:val="28"/>
          <w:szCs w:val="28"/>
        </w:rPr>
        <w:t>поселок Пристень» Пристенского района Курской области</w:t>
      </w:r>
      <w:r w:rsidRPr="00907F5F">
        <w:rPr>
          <w:sz w:val="28"/>
          <w:szCs w:val="28"/>
        </w:rPr>
        <w:t>.</w:t>
      </w:r>
    </w:p>
    <w:p w:rsidR="00E220A8" w:rsidRPr="00907F5F" w:rsidRDefault="00E220A8" w:rsidP="00E220A8">
      <w:pPr>
        <w:pStyle w:val="af"/>
        <w:ind w:firstLine="283"/>
        <w:rPr>
          <w:rFonts w:ascii="Times New Roman" w:hAnsi="Times New Roman" w:cs="Times New Roman"/>
          <w:b/>
        </w:rPr>
      </w:pPr>
      <w:r w:rsidRPr="00907F5F">
        <w:rPr>
          <w:rFonts w:ascii="Times New Roman" w:hAnsi="Times New Roman" w:cs="Times New Roman"/>
        </w:rPr>
        <w:lastRenderedPageBreak/>
        <w:t>Выбор программных мероприятий и определение объемов их финансирования обусловлены оценкой их вклада в решение задач, связанных  с обеспечением достижения цели Программы, ограниченностью общего объема средств местного  бюджета, которые в течение трех лет могут быть направлены на государственную поддержку развития малого предпринимательства муниципального образования «</w:t>
      </w:r>
      <w:r>
        <w:rPr>
          <w:rFonts w:ascii="Times New Roman" w:hAnsi="Times New Roman" w:cs="Times New Roman"/>
        </w:rPr>
        <w:t>поселок Пристень»</w:t>
      </w:r>
      <w:r w:rsidRPr="00907F5F">
        <w:rPr>
          <w:rFonts w:ascii="Times New Roman" w:hAnsi="Times New Roman" w:cs="Times New Roman"/>
        </w:rPr>
        <w:t>.</w:t>
      </w:r>
    </w:p>
    <w:p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bCs/>
          <w:szCs w:val="28"/>
        </w:rPr>
      </w:pPr>
      <w:r w:rsidRPr="00907F5F">
        <w:rPr>
          <w:b/>
          <w:bCs/>
          <w:szCs w:val="28"/>
        </w:rPr>
        <w:t>Финансовое обеспечение Программы</w:t>
      </w:r>
    </w:p>
    <w:p w:rsidR="00E220A8" w:rsidRPr="00907F5F" w:rsidRDefault="00E220A8" w:rsidP="00E220A8">
      <w:pPr>
        <w:rPr>
          <w:bCs/>
          <w:sz w:val="28"/>
          <w:szCs w:val="28"/>
        </w:rPr>
      </w:pPr>
    </w:p>
    <w:p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Основным источником финансирования мероприятий Программы являются средства местного бюджет</w:t>
      </w:r>
      <w:r>
        <w:rPr>
          <w:sz w:val="28"/>
          <w:szCs w:val="28"/>
        </w:rPr>
        <w:t>а</w:t>
      </w:r>
      <w:r w:rsidRPr="00907F5F">
        <w:rPr>
          <w:sz w:val="28"/>
          <w:szCs w:val="28"/>
        </w:rPr>
        <w:t>. Финансовые средства для финансирования Программы возможно включать за счет привлеченных средств коммерческих и некоммерческих структур, объединений предпринимателей, участвующих в ее осуществлении.</w:t>
      </w:r>
    </w:p>
    <w:p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Выделение бюджетных средств на реализацию Программы на каждый финансовый год (в течение 2020-2022 годов) рассматривается перед принятием Советом депутатов муниципального образования «</w:t>
      </w:r>
      <w:r>
        <w:rPr>
          <w:sz w:val="28"/>
          <w:szCs w:val="28"/>
        </w:rPr>
        <w:t>поселка Пристень»</w:t>
      </w:r>
      <w:r w:rsidRPr="00907F5F">
        <w:rPr>
          <w:sz w:val="28"/>
          <w:szCs w:val="28"/>
        </w:rPr>
        <w:t xml:space="preserve"> на очередной финансовый год, исходя из сложившейся экономической ситуации.</w:t>
      </w:r>
    </w:p>
    <w:p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Всего на реализацию комплекса программных мероприятий предусмотрено выделение средств местного бюджета муниципального образования «</w:t>
      </w:r>
      <w:r>
        <w:rPr>
          <w:sz w:val="28"/>
          <w:szCs w:val="28"/>
        </w:rPr>
        <w:t>поселка Пристень</w:t>
      </w:r>
      <w:r w:rsidRPr="00907F5F">
        <w:rPr>
          <w:sz w:val="28"/>
          <w:szCs w:val="28"/>
        </w:rPr>
        <w:t>» в объеме</w:t>
      </w:r>
      <w:r>
        <w:rPr>
          <w:sz w:val="28"/>
          <w:szCs w:val="28"/>
        </w:rPr>
        <w:t xml:space="preserve"> 5</w:t>
      </w:r>
      <w:r w:rsidRPr="00907F5F">
        <w:rPr>
          <w:sz w:val="28"/>
          <w:szCs w:val="28"/>
        </w:rPr>
        <w:t xml:space="preserve"> тыс. рублей, в том числе:</w:t>
      </w:r>
    </w:p>
    <w:p w:rsidR="00E220A8" w:rsidRPr="00907F5F" w:rsidRDefault="00E220A8" w:rsidP="00E220A8">
      <w:pPr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 в 202</w:t>
      </w:r>
      <w:r>
        <w:rPr>
          <w:sz w:val="28"/>
          <w:szCs w:val="28"/>
        </w:rPr>
        <w:t>1</w:t>
      </w:r>
      <w:r w:rsidRPr="00907F5F">
        <w:rPr>
          <w:sz w:val="28"/>
          <w:szCs w:val="28"/>
        </w:rPr>
        <w:t xml:space="preserve"> году -</w:t>
      </w:r>
      <w:r w:rsidR="00972EAF">
        <w:rPr>
          <w:sz w:val="28"/>
          <w:szCs w:val="28"/>
        </w:rPr>
        <w:t>0</w:t>
      </w:r>
      <w:r w:rsidRPr="00907F5F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2</w:t>
      </w:r>
      <w:r w:rsidRPr="00907F5F">
        <w:rPr>
          <w:sz w:val="28"/>
          <w:szCs w:val="28"/>
        </w:rPr>
        <w:t xml:space="preserve"> году -</w:t>
      </w:r>
      <w:r w:rsidR="00972EAF">
        <w:rPr>
          <w:sz w:val="28"/>
          <w:szCs w:val="28"/>
        </w:rPr>
        <w:t>0</w:t>
      </w:r>
      <w:r w:rsidRPr="00907F5F">
        <w:rPr>
          <w:sz w:val="28"/>
          <w:szCs w:val="28"/>
        </w:rPr>
        <w:t xml:space="preserve"> тыс. рублей, в 202</w:t>
      </w:r>
      <w:r>
        <w:rPr>
          <w:sz w:val="28"/>
          <w:szCs w:val="28"/>
        </w:rPr>
        <w:t>3</w:t>
      </w:r>
      <w:r w:rsidRPr="00907F5F">
        <w:rPr>
          <w:sz w:val="28"/>
          <w:szCs w:val="28"/>
        </w:rPr>
        <w:t xml:space="preserve"> году -</w:t>
      </w:r>
      <w:r w:rsidR="00972EAF">
        <w:rPr>
          <w:sz w:val="28"/>
          <w:szCs w:val="28"/>
        </w:rPr>
        <w:t>0</w:t>
      </w:r>
      <w:r w:rsidRPr="00907F5F">
        <w:rPr>
          <w:sz w:val="28"/>
          <w:szCs w:val="28"/>
        </w:rPr>
        <w:t xml:space="preserve"> тыс. рублей</w:t>
      </w:r>
      <w:r w:rsidR="00972EAF">
        <w:rPr>
          <w:sz w:val="28"/>
          <w:szCs w:val="28"/>
        </w:rPr>
        <w:t>,</w:t>
      </w:r>
      <w:r w:rsidR="00972EAF" w:rsidRPr="00972EAF">
        <w:rPr>
          <w:sz w:val="28"/>
          <w:szCs w:val="28"/>
        </w:rPr>
        <w:t xml:space="preserve"> </w:t>
      </w:r>
      <w:r w:rsidR="00972EAF" w:rsidRPr="00907F5F">
        <w:rPr>
          <w:sz w:val="28"/>
          <w:szCs w:val="28"/>
        </w:rPr>
        <w:t>в 202</w:t>
      </w:r>
      <w:r w:rsidR="00972EAF">
        <w:rPr>
          <w:sz w:val="28"/>
          <w:szCs w:val="28"/>
        </w:rPr>
        <w:t>4</w:t>
      </w:r>
      <w:r w:rsidR="00972EAF" w:rsidRPr="00907F5F">
        <w:rPr>
          <w:sz w:val="28"/>
          <w:szCs w:val="28"/>
        </w:rPr>
        <w:t xml:space="preserve"> году -</w:t>
      </w:r>
      <w:r w:rsidR="00972EAF">
        <w:rPr>
          <w:sz w:val="28"/>
          <w:szCs w:val="28"/>
        </w:rPr>
        <w:t>0</w:t>
      </w:r>
      <w:r w:rsidR="00972EAF" w:rsidRPr="00907F5F">
        <w:rPr>
          <w:sz w:val="28"/>
          <w:szCs w:val="28"/>
        </w:rPr>
        <w:t xml:space="preserve"> тыс. рублей, в 202</w:t>
      </w:r>
      <w:r w:rsidR="00972EAF">
        <w:rPr>
          <w:sz w:val="28"/>
          <w:szCs w:val="28"/>
        </w:rPr>
        <w:t>5</w:t>
      </w:r>
      <w:r w:rsidR="00972EAF" w:rsidRPr="00907F5F">
        <w:rPr>
          <w:sz w:val="28"/>
          <w:szCs w:val="28"/>
        </w:rPr>
        <w:t xml:space="preserve"> году -</w:t>
      </w:r>
      <w:r w:rsidR="00972EAF">
        <w:rPr>
          <w:sz w:val="28"/>
          <w:szCs w:val="28"/>
        </w:rPr>
        <w:t>0</w:t>
      </w:r>
      <w:r w:rsidR="00972EAF" w:rsidRPr="00907F5F">
        <w:rPr>
          <w:sz w:val="28"/>
          <w:szCs w:val="28"/>
        </w:rPr>
        <w:t xml:space="preserve"> тыс. рублей, в 202</w:t>
      </w:r>
      <w:r w:rsidR="00972EAF">
        <w:rPr>
          <w:sz w:val="28"/>
          <w:szCs w:val="28"/>
        </w:rPr>
        <w:t>6</w:t>
      </w:r>
      <w:r w:rsidR="00972EAF" w:rsidRPr="00907F5F">
        <w:rPr>
          <w:sz w:val="28"/>
          <w:szCs w:val="28"/>
        </w:rPr>
        <w:t xml:space="preserve"> году -</w:t>
      </w:r>
      <w:r w:rsidR="00972EAF">
        <w:rPr>
          <w:sz w:val="28"/>
          <w:szCs w:val="28"/>
        </w:rPr>
        <w:t>5</w:t>
      </w:r>
      <w:r w:rsidR="00972EAF" w:rsidRPr="00907F5F">
        <w:rPr>
          <w:sz w:val="28"/>
          <w:szCs w:val="28"/>
        </w:rPr>
        <w:t xml:space="preserve"> тыс. рублей</w:t>
      </w:r>
      <w:r w:rsidRPr="00907F5F">
        <w:rPr>
          <w:sz w:val="28"/>
          <w:szCs w:val="28"/>
        </w:rPr>
        <w:t>.</w:t>
      </w:r>
    </w:p>
    <w:p w:rsidR="00E220A8" w:rsidRPr="00907F5F" w:rsidRDefault="00E220A8" w:rsidP="00E220A8">
      <w:pPr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По разделам Программы средства бюджета муниципального образования «</w:t>
      </w:r>
      <w:r>
        <w:rPr>
          <w:sz w:val="28"/>
          <w:szCs w:val="28"/>
        </w:rPr>
        <w:t>поселка Пристень</w:t>
      </w:r>
      <w:r w:rsidRPr="00907F5F">
        <w:rPr>
          <w:sz w:val="28"/>
          <w:szCs w:val="28"/>
        </w:rPr>
        <w:t>» распределены следующим образом:</w:t>
      </w:r>
    </w:p>
    <w:p w:rsidR="00E220A8" w:rsidRPr="00907F5F" w:rsidRDefault="00E220A8" w:rsidP="00E220A8">
      <w:pPr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1. «Расширение доступа субъектов малого и среднего предпринимательства, а также самозанятых граждан к материальным ресурсам» - не требует финансирования;</w:t>
      </w:r>
    </w:p>
    <w:p w:rsidR="00E220A8" w:rsidRDefault="00E220A8" w:rsidP="00E220A8">
      <w:pPr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2.«Обеспечение консультационной, организационно-методической и информационной поддержки»</w:t>
      </w:r>
      <w:r w:rsidR="002D2773">
        <w:rPr>
          <w:sz w:val="28"/>
          <w:szCs w:val="28"/>
        </w:rPr>
        <w:t>.</w:t>
      </w:r>
    </w:p>
    <w:p w:rsidR="002D2773" w:rsidRDefault="002D2773" w:rsidP="00E220A8">
      <w:pPr>
        <w:ind w:firstLine="708"/>
        <w:jc w:val="both"/>
        <w:rPr>
          <w:sz w:val="28"/>
          <w:szCs w:val="28"/>
        </w:rPr>
      </w:pPr>
    </w:p>
    <w:p w:rsidR="002D2773" w:rsidRDefault="002D2773" w:rsidP="00E220A8">
      <w:pPr>
        <w:ind w:firstLine="708"/>
        <w:jc w:val="both"/>
        <w:rPr>
          <w:sz w:val="28"/>
          <w:szCs w:val="28"/>
        </w:rPr>
      </w:pPr>
    </w:p>
    <w:p w:rsidR="002D2773" w:rsidRDefault="002D2773" w:rsidP="00E220A8">
      <w:pPr>
        <w:ind w:firstLine="708"/>
        <w:jc w:val="both"/>
        <w:rPr>
          <w:sz w:val="28"/>
          <w:szCs w:val="28"/>
        </w:rPr>
      </w:pPr>
    </w:p>
    <w:p w:rsidR="00E220A8" w:rsidRPr="00907F5F" w:rsidRDefault="00E220A8" w:rsidP="00E220A8">
      <w:pPr>
        <w:ind w:firstLine="708"/>
        <w:jc w:val="both"/>
        <w:rPr>
          <w:sz w:val="28"/>
          <w:szCs w:val="28"/>
        </w:rPr>
      </w:pPr>
    </w:p>
    <w:p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t>Оценка социально-экономической эффективности реализации Программы, целевые задания и ожидаемые конечные результаты</w:t>
      </w:r>
    </w:p>
    <w:p w:rsidR="00E220A8" w:rsidRPr="00907F5F" w:rsidRDefault="00E220A8" w:rsidP="00E220A8">
      <w:pPr>
        <w:jc w:val="both"/>
        <w:rPr>
          <w:sz w:val="28"/>
          <w:szCs w:val="28"/>
        </w:rPr>
      </w:pPr>
    </w:p>
    <w:p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Анализ состояния малого и среднего предпринимательства, отсутствие на территории динамики роста регистрации граждан в качестве самозанятых, демографическая ситуация и развитие экономики муниципального образования «</w:t>
      </w:r>
      <w:r>
        <w:rPr>
          <w:sz w:val="28"/>
          <w:szCs w:val="28"/>
        </w:rPr>
        <w:t>поселка Пристень</w:t>
      </w:r>
      <w:r w:rsidRPr="00907F5F">
        <w:rPr>
          <w:sz w:val="28"/>
          <w:szCs w:val="28"/>
        </w:rPr>
        <w:t>» позволили определить степень востребованности мер поддержки малого и среднего предпринимательства и актуальность предлагаемых механизмов развития предпринимательства в посе</w:t>
      </w:r>
      <w:r>
        <w:rPr>
          <w:sz w:val="28"/>
          <w:szCs w:val="28"/>
        </w:rPr>
        <w:t>лке</w:t>
      </w:r>
      <w:r w:rsidRPr="00907F5F">
        <w:rPr>
          <w:sz w:val="28"/>
          <w:szCs w:val="28"/>
        </w:rPr>
        <w:t>.</w:t>
      </w:r>
    </w:p>
    <w:p w:rsidR="00E220A8" w:rsidRPr="00907F5F" w:rsidRDefault="00E220A8" w:rsidP="00E220A8">
      <w:pPr>
        <w:pStyle w:val="ConsNormal0"/>
        <w:widowControl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907F5F">
        <w:rPr>
          <w:rFonts w:ascii="Times New Roman" w:hAnsi="Times New Roman" w:cs="Times New Roman"/>
          <w:sz w:val="28"/>
          <w:szCs w:val="28"/>
        </w:rPr>
        <w:t>Реализация Программы позволит проводить эффективную  политику муниципального образования  «</w:t>
      </w:r>
      <w:r>
        <w:rPr>
          <w:rFonts w:ascii="Times New Roman" w:hAnsi="Times New Roman" w:cs="Times New Roman"/>
          <w:sz w:val="28"/>
          <w:szCs w:val="28"/>
        </w:rPr>
        <w:t>поселка Пристень</w:t>
      </w:r>
      <w:r w:rsidRPr="00907F5F">
        <w:rPr>
          <w:rFonts w:ascii="Times New Roman" w:hAnsi="Times New Roman" w:cs="Times New Roman"/>
          <w:sz w:val="28"/>
          <w:szCs w:val="28"/>
        </w:rPr>
        <w:t xml:space="preserve">», направленную на создание благоприятных условий для развития и устойчивого функционирования малого и среднего предпринимательства, а также самозанятых граждан, социального </w:t>
      </w:r>
      <w:r w:rsidRPr="00907F5F">
        <w:rPr>
          <w:rFonts w:ascii="Times New Roman" w:hAnsi="Times New Roman" w:cs="Times New Roman"/>
          <w:sz w:val="28"/>
          <w:szCs w:val="28"/>
        </w:rPr>
        <w:lastRenderedPageBreak/>
        <w:t>предпринимательства, способствующую увеличению оборота малых и средних  предприятий, а также самозанятых граждан, социальных предприятий увеличение объёма налоговых платежей, увеличение объёма инвестиций в малый и средний бизнес, снижение безработицы, повышение самозанятости населения, повышение темпа развития, доли малого бизнеса в экономике посел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907F5F">
        <w:rPr>
          <w:rFonts w:ascii="Times New Roman" w:hAnsi="Times New Roman" w:cs="Times New Roman"/>
          <w:sz w:val="28"/>
          <w:szCs w:val="28"/>
        </w:rPr>
        <w:t>, более эффективному взаимодействию субъектов малого  предпринимательства с  субъектами крупного бизнеса.</w:t>
      </w:r>
    </w:p>
    <w:p w:rsidR="00E220A8" w:rsidRPr="00907F5F" w:rsidRDefault="00E220A8" w:rsidP="00E220A8">
      <w:pPr>
        <w:pStyle w:val="af2"/>
        <w:ind w:firstLine="283"/>
        <w:jc w:val="both"/>
        <w:rPr>
          <w:b/>
          <w:sz w:val="28"/>
          <w:szCs w:val="28"/>
          <w:u w:val="single"/>
        </w:rPr>
      </w:pPr>
      <w:r w:rsidRPr="00907F5F">
        <w:rPr>
          <w:sz w:val="28"/>
          <w:szCs w:val="28"/>
        </w:rPr>
        <w:t>Выбор программных мероприятий и определение объемов их финансирования обусловлены оценкой их вклада в решение задач, связанных с обеспечением достижения цели Программы. А также возможностью привлечения для реализации мероприятий Программы средств федерального и регионального бюджетов.</w:t>
      </w:r>
    </w:p>
    <w:p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предоставить на безвозмездной основе представителям социально-незащищенных слоев населения, молодежи, самозанятым гражданам, субъектам малого предпринимательства, осуществляющим предпринимательскую деятельность в течение первых двух лет, а также осуществляющих хозяйственную деятельность в приоритетных для муниципального образования «</w:t>
      </w:r>
      <w:r>
        <w:rPr>
          <w:sz w:val="28"/>
          <w:szCs w:val="28"/>
        </w:rPr>
        <w:t>поселок Пристень»</w:t>
      </w:r>
      <w:r w:rsidRPr="00907F5F">
        <w:rPr>
          <w:sz w:val="28"/>
          <w:szCs w:val="28"/>
        </w:rPr>
        <w:t xml:space="preserve"> сферах развития малого предпринимательства, услуги в форме индивидуальных консультаций, обучения и организационных семинаров;</w:t>
      </w:r>
    </w:p>
    <w:p w:rsidR="00E220A8" w:rsidRPr="00907F5F" w:rsidRDefault="00E220A8" w:rsidP="00E220A8">
      <w:pPr>
        <w:ind w:firstLine="540"/>
        <w:jc w:val="both"/>
        <w:rPr>
          <w:b/>
          <w:sz w:val="28"/>
          <w:szCs w:val="28"/>
        </w:rPr>
      </w:pPr>
      <w:r w:rsidRPr="00907F5F">
        <w:rPr>
          <w:sz w:val="28"/>
          <w:szCs w:val="28"/>
        </w:rPr>
        <w:t>- повысить доступность, качество и расширить спектр оказываемых услуг субъектам малого предпринимательства, а также самозанятым гражданам.</w:t>
      </w:r>
    </w:p>
    <w:p w:rsidR="00E220A8" w:rsidRPr="00907F5F" w:rsidRDefault="00E220A8" w:rsidP="00E220A8">
      <w:pPr>
        <w:pStyle w:val="af"/>
        <w:ind w:firstLine="283"/>
        <w:rPr>
          <w:rFonts w:ascii="Times New Roman" w:hAnsi="Times New Roman" w:cs="Times New Roman"/>
          <w:b/>
        </w:rPr>
      </w:pPr>
      <w:r w:rsidRPr="00907F5F">
        <w:rPr>
          <w:rFonts w:ascii="Times New Roman" w:hAnsi="Times New Roman" w:cs="Times New Roman"/>
        </w:rPr>
        <w:t xml:space="preserve">Реализация комплекса мероприятий, предусмотренных разделом 3 плана мероприятий Программы </w:t>
      </w:r>
      <w:r w:rsidRPr="00907F5F">
        <w:rPr>
          <w:rFonts w:ascii="Times New Roman" w:hAnsi="Times New Roman" w:cs="Times New Roman"/>
          <w:i/>
        </w:rPr>
        <w:t>"Содействие росту конкурентоспособности и продвижению продукции субъектов малого и среднего предпринимательств, а также самозанятых граждан на товарные рынки"</w:t>
      </w:r>
      <w:r w:rsidRPr="00907F5F">
        <w:rPr>
          <w:rFonts w:ascii="Times New Roman" w:hAnsi="Times New Roman" w:cs="Times New Roman"/>
        </w:rPr>
        <w:t>, позволит:</w:t>
      </w:r>
    </w:p>
    <w:p w:rsidR="00E220A8" w:rsidRPr="00907F5F" w:rsidRDefault="00E220A8" w:rsidP="00E220A8">
      <w:pPr>
        <w:pStyle w:val="af"/>
        <w:ind w:firstLine="540"/>
        <w:rPr>
          <w:rFonts w:ascii="Times New Roman" w:hAnsi="Times New Roman" w:cs="Times New Roman"/>
          <w:b/>
        </w:rPr>
      </w:pPr>
      <w:r w:rsidRPr="00907F5F">
        <w:rPr>
          <w:rFonts w:ascii="Times New Roman" w:hAnsi="Times New Roman" w:cs="Times New Roman"/>
        </w:rPr>
        <w:t>- оказать содействие росту конкурентоспособности субъектов малого и среднего предпринимательства, а также самозанятых граждан;</w:t>
      </w:r>
    </w:p>
    <w:p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принять участие в межрегиональных и областных конкурсах, конференциях, выставочно-ярмарочных мероприятиях субъектов малого и среднего предпринимательства, а также самозанятых граждан;</w:t>
      </w:r>
    </w:p>
    <w:p w:rsidR="00E220A8" w:rsidRPr="00907F5F" w:rsidRDefault="00E220A8" w:rsidP="00E220A8">
      <w:pPr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развить навыки применения ИКТ у субъектов малого и среднего предпринимательства, а также самозанятых граждан.</w:t>
      </w:r>
    </w:p>
    <w:p w:rsidR="00E220A8" w:rsidRDefault="00E220A8" w:rsidP="00E220A8">
      <w:pPr>
        <w:jc w:val="both"/>
        <w:rPr>
          <w:b/>
          <w:sz w:val="28"/>
          <w:szCs w:val="28"/>
        </w:rPr>
      </w:pPr>
    </w:p>
    <w:p w:rsidR="00E220A8" w:rsidRPr="00907F5F" w:rsidRDefault="00E220A8" w:rsidP="00E220A8">
      <w:pPr>
        <w:jc w:val="both"/>
        <w:rPr>
          <w:b/>
          <w:sz w:val="28"/>
          <w:szCs w:val="28"/>
        </w:rPr>
      </w:pPr>
    </w:p>
    <w:p w:rsidR="00E220A8" w:rsidRPr="00907F5F" w:rsidRDefault="00E220A8" w:rsidP="00E220A8">
      <w:pPr>
        <w:pStyle w:val="a5"/>
        <w:numPr>
          <w:ilvl w:val="0"/>
          <w:numId w:val="48"/>
        </w:numPr>
        <w:jc w:val="center"/>
        <w:rPr>
          <w:b/>
          <w:szCs w:val="28"/>
        </w:rPr>
      </w:pPr>
      <w:r w:rsidRPr="00907F5F">
        <w:rPr>
          <w:b/>
          <w:szCs w:val="28"/>
        </w:rPr>
        <w:t>Состав, функции и полномочия участников реализации Программы</w:t>
      </w:r>
    </w:p>
    <w:p w:rsidR="00E220A8" w:rsidRPr="00907F5F" w:rsidRDefault="00E220A8" w:rsidP="00E220A8">
      <w:pPr>
        <w:ind w:firstLine="708"/>
        <w:jc w:val="center"/>
        <w:rPr>
          <w:b/>
          <w:sz w:val="28"/>
          <w:szCs w:val="28"/>
        </w:rPr>
      </w:pPr>
    </w:p>
    <w:p w:rsidR="00E220A8" w:rsidRPr="00907F5F" w:rsidRDefault="00E220A8" w:rsidP="00E220A8">
      <w:pPr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Главным распорядителем бюджетных средств, предназначенных для реализации мероприятий Программы, является Администрация </w:t>
      </w:r>
      <w:r>
        <w:rPr>
          <w:sz w:val="28"/>
          <w:szCs w:val="28"/>
        </w:rPr>
        <w:t>поселк</w:t>
      </w:r>
      <w:r w:rsidR="002D2773">
        <w:rPr>
          <w:sz w:val="28"/>
          <w:szCs w:val="28"/>
        </w:rPr>
        <w:t>а</w:t>
      </w:r>
      <w:r>
        <w:rPr>
          <w:sz w:val="28"/>
          <w:szCs w:val="28"/>
        </w:rPr>
        <w:t xml:space="preserve"> Пристень Пристенского района Курской области</w:t>
      </w:r>
      <w:r w:rsidRPr="00907F5F">
        <w:rPr>
          <w:sz w:val="28"/>
          <w:szCs w:val="28"/>
        </w:rPr>
        <w:t xml:space="preserve">. </w:t>
      </w:r>
    </w:p>
    <w:p w:rsidR="00E220A8" w:rsidRPr="00907F5F" w:rsidRDefault="00E220A8" w:rsidP="00E220A8">
      <w:pPr>
        <w:pStyle w:val="af2"/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Исполнителями  Программы являются: </w:t>
      </w:r>
    </w:p>
    <w:p w:rsidR="00E220A8" w:rsidRPr="00907F5F" w:rsidRDefault="00E220A8" w:rsidP="00E220A8">
      <w:pPr>
        <w:pStyle w:val="af2"/>
        <w:ind w:firstLine="540"/>
        <w:jc w:val="both"/>
        <w:rPr>
          <w:b/>
          <w:sz w:val="28"/>
          <w:szCs w:val="28"/>
        </w:rPr>
      </w:pPr>
      <w:r w:rsidRPr="00907F5F">
        <w:rPr>
          <w:sz w:val="28"/>
          <w:szCs w:val="28"/>
        </w:rPr>
        <w:t xml:space="preserve">-Администрация </w:t>
      </w:r>
      <w:r w:rsidR="002D2773">
        <w:rPr>
          <w:sz w:val="28"/>
          <w:szCs w:val="28"/>
        </w:rPr>
        <w:t>поселка Пристень Пристенского района Курской области</w:t>
      </w:r>
      <w:r w:rsidRPr="00907F5F">
        <w:rPr>
          <w:sz w:val="28"/>
          <w:szCs w:val="28"/>
        </w:rPr>
        <w:t>.</w:t>
      </w:r>
    </w:p>
    <w:p w:rsidR="00E220A8" w:rsidRPr="00907F5F" w:rsidRDefault="00E220A8" w:rsidP="00E220A8">
      <w:pPr>
        <w:pStyle w:val="af2"/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Управление Программой предусматривает совокупность скоординированных действий, призванных обеспечить реализацию Программы, контроль и анализ ее выполнения, корректировку Программы в случае необходимости, анализ и оценку конечных результатов реализации Программы.</w:t>
      </w:r>
    </w:p>
    <w:p w:rsidR="00E220A8" w:rsidRPr="00907F5F" w:rsidRDefault="00E220A8" w:rsidP="00E220A8">
      <w:pPr>
        <w:pStyle w:val="af2"/>
        <w:jc w:val="both"/>
        <w:rPr>
          <w:b/>
          <w:sz w:val="28"/>
          <w:szCs w:val="28"/>
        </w:rPr>
      </w:pPr>
    </w:p>
    <w:p w:rsidR="00E220A8" w:rsidRPr="00907F5F" w:rsidRDefault="00E220A8" w:rsidP="00E220A8">
      <w:pPr>
        <w:pStyle w:val="a7"/>
        <w:numPr>
          <w:ilvl w:val="0"/>
          <w:numId w:val="48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07F5F">
        <w:rPr>
          <w:b/>
          <w:bCs/>
          <w:sz w:val="28"/>
          <w:szCs w:val="28"/>
        </w:rPr>
        <w:t>Условия и порядок оказания поддержки субъектам малого и среднего предпринимательства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left="643"/>
        <w:rPr>
          <w:b/>
          <w:bCs/>
          <w:sz w:val="28"/>
          <w:szCs w:val="28"/>
        </w:rPr>
      </w:pPr>
    </w:p>
    <w:p w:rsidR="00E220A8" w:rsidRPr="00907F5F" w:rsidRDefault="00E220A8" w:rsidP="00E220A8">
      <w:pPr>
        <w:pStyle w:val="a7"/>
        <w:spacing w:before="0" w:beforeAutospacing="0" w:after="0" w:afterAutospacing="0"/>
        <w:ind w:firstLine="283"/>
        <w:jc w:val="both"/>
        <w:rPr>
          <w:bCs/>
          <w:sz w:val="28"/>
          <w:szCs w:val="28"/>
        </w:rPr>
      </w:pPr>
      <w:r w:rsidRPr="00907F5F">
        <w:rPr>
          <w:bCs/>
          <w:sz w:val="28"/>
          <w:szCs w:val="28"/>
        </w:rPr>
        <w:t xml:space="preserve">1.Оказание поддержки субъектам малого и среднего предпринимательства, </w:t>
      </w:r>
      <w:r w:rsidRPr="00907F5F">
        <w:rPr>
          <w:sz w:val="28"/>
          <w:szCs w:val="28"/>
        </w:rPr>
        <w:t>а также самозанятых граждан</w:t>
      </w:r>
      <w:r w:rsidRPr="00907F5F">
        <w:rPr>
          <w:bCs/>
          <w:sz w:val="28"/>
          <w:szCs w:val="28"/>
        </w:rPr>
        <w:t xml:space="preserve"> и социального предпринимательства носит заявительный порядок обращения.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283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Отбор претендентов на получение муниципальной поддержки осуществляется в пределах бюджетных ассигнований на текущий финансовый год. Муниципальную поддержку могут получить субъекты малого и среднего предпринимательства, а также самозанятых граждан: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соответствующие условиям, установленным статьей 4 Федерального закона от 24 июля 2007 года № 209-ФЗ "О развитии малого и среднего предпринимательства в Российской Федерации";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907F5F">
        <w:rPr>
          <w:sz w:val="28"/>
          <w:szCs w:val="28"/>
        </w:rPr>
        <w:t xml:space="preserve">2) состоящие на налоговом учете в Межрайонной ИФНС РФ № </w:t>
      </w:r>
      <w:r>
        <w:rPr>
          <w:sz w:val="28"/>
          <w:szCs w:val="28"/>
        </w:rPr>
        <w:t>7</w:t>
      </w:r>
      <w:r w:rsidRPr="00907F5F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Курской </w:t>
      </w:r>
      <w:r w:rsidRPr="00907F5F">
        <w:rPr>
          <w:sz w:val="28"/>
          <w:szCs w:val="28"/>
        </w:rPr>
        <w:t xml:space="preserve"> области:</w:t>
      </w:r>
      <w:proofErr w:type="gramEnd"/>
    </w:p>
    <w:p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3) не имеющие просроченной задолженности по налоговым платежам в бюджеты всех уровней бюджетной системы Российской Федерации и по средствам, привлеченным из районного бюджета на возвратной основе;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4) не находящиеся в стадии ликвидации, реорганизации или проведения процедур банкротства, предусмотренных законодательством Российской Федерации.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Документы, представляемые субъектами малого и среднего предпринимательства для оказания им муниципальной поддержки:</w:t>
      </w:r>
    </w:p>
    <w:p w:rsidR="00E220A8" w:rsidRPr="00907F5F" w:rsidRDefault="00E220A8" w:rsidP="00E22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заявление на получение соответствующего вида муниципальной поддержки;</w:t>
      </w:r>
    </w:p>
    <w:p w:rsidR="00E220A8" w:rsidRPr="00907F5F" w:rsidRDefault="00E220A8" w:rsidP="00E22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выписка из Единого государственного реестра юридических лиц или Единого государственного реестра индивидуальных предпринимателей (или надлежащим образом заверенная копия), выданная не ранее чем за три месяца до дня подачи заявления;</w:t>
      </w:r>
    </w:p>
    <w:p w:rsidR="00E220A8" w:rsidRPr="00907F5F" w:rsidRDefault="00E220A8" w:rsidP="00E220A8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справка налогового органа об исполнении налогоплательщиком обязанности по уплате налогов, сборов, страховых взносов, пеней и налоговых санкций.</w:t>
      </w:r>
    </w:p>
    <w:p w:rsidR="00E220A8" w:rsidRPr="00907F5F" w:rsidRDefault="00E220A8" w:rsidP="00E220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копию паспорта (для индивидуальных предпринимателей, самозанятых граждан) или копии учредительных документов (устав, учредительный договор) (для юридических лиц), заверенную руководителем организации (индивидуальным предпринимателем).</w:t>
      </w:r>
    </w:p>
    <w:p w:rsidR="00E220A8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Документы, представляемые самозанятыми гражданами для оказания им муниципальной поддержки:</w:t>
      </w:r>
    </w:p>
    <w:p w:rsidR="00E220A8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i/>
          <w:sz w:val="28"/>
          <w:szCs w:val="28"/>
        </w:rPr>
        <w:t xml:space="preserve"> </w:t>
      </w:r>
      <w:r w:rsidRPr="00907F5F">
        <w:rPr>
          <w:sz w:val="28"/>
          <w:szCs w:val="28"/>
        </w:rPr>
        <w:t>- заявление на получение соответствующего вида муниципальной поддержки;</w:t>
      </w:r>
      <w:r>
        <w:rPr>
          <w:sz w:val="28"/>
          <w:szCs w:val="28"/>
        </w:rPr>
        <w:tab/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 - копия паспорта;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справка налогового органа о постановке на учет физического лица в качестве налогоплательщика налога на профессиональный доход.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Средства бюджета местного посел</w:t>
      </w:r>
      <w:r>
        <w:rPr>
          <w:sz w:val="28"/>
          <w:szCs w:val="28"/>
        </w:rPr>
        <w:t>ка</w:t>
      </w:r>
      <w:r w:rsidRPr="00907F5F">
        <w:rPr>
          <w:sz w:val="28"/>
          <w:szCs w:val="28"/>
        </w:rPr>
        <w:t>, предусмотренные на муниципальную поддержку субъектов малого и среднего предпринимательства, а также самозанятых граждан предоставляются в виде: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lastRenderedPageBreak/>
        <w:t>1) субсидий, компенсирующих выпадающие доходы местного бюджета при установлении льготных ставок арендной платы за использование муниципального имущества для субъектов малого и среднего предпринимательства, а также самозанятых граждан, занимающихся приоритетными видами деятельности;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2) компенсации расходов по аренде помещения, предоставленного для осуществления деятельности организациям, образующим инфраструктуру поддержки малого и среднего предпринимательства в </w:t>
      </w:r>
      <w:r>
        <w:rPr>
          <w:sz w:val="28"/>
          <w:szCs w:val="28"/>
        </w:rPr>
        <w:t>поселке Пристень</w:t>
      </w:r>
      <w:r w:rsidRPr="00907F5F">
        <w:rPr>
          <w:sz w:val="28"/>
          <w:szCs w:val="28"/>
        </w:rPr>
        <w:t xml:space="preserve">; 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3) возмещения части затрат на участие в выставочно-ярмарочных мероприятиях на территории </w:t>
      </w:r>
      <w:r>
        <w:rPr>
          <w:sz w:val="28"/>
          <w:szCs w:val="28"/>
        </w:rPr>
        <w:t>поселка</w:t>
      </w:r>
      <w:r w:rsidRPr="00907F5F">
        <w:rPr>
          <w:sz w:val="28"/>
          <w:szCs w:val="28"/>
        </w:rPr>
        <w:t>.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Возмещение субъектам малого и среднего предпринимательства части затрат на участие в выставочно-ярмарочных мероприятиях на территории </w:t>
      </w:r>
      <w:r>
        <w:rPr>
          <w:sz w:val="28"/>
          <w:szCs w:val="28"/>
        </w:rPr>
        <w:t>поселка</w:t>
      </w:r>
      <w:r w:rsidRPr="00907F5F">
        <w:rPr>
          <w:sz w:val="28"/>
          <w:szCs w:val="28"/>
        </w:rPr>
        <w:t xml:space="preserve"> не более 50 процентов стоимости стандартного </w:t>
      </w:r>
      <w:proofErr w:type="spellStart"/>
      <w:r w:rsidRPr="00907F5F">
        <w:rPr>
          <w:sz w:val="28"/>
          <w:szCs w:val="28"/>
        </w:rPr>
        <w:t>экспо</w:t>
      </w:r>
      <w:proofErr w:type="spellEnd"/>
      <w:r w:rsidRPr="00907F5F">
        <w:rPr>
          <w:sz w:val="28"/>
          <w:szCs w:val="28"/>
        </w:rPr>
        <w:t xml:space="preserve"> - места выставочной площади и регистрационного взноса по договорам, которые исполнены и оплачены в текущем финансовом году.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Для возмещения части затрат на участие в выставочно-ярмарочных мероприятиях представляются следующие документы: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Копия договора аренды выставочных площадей;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2) Копии платежных поручений, заверенные банком, или заверенные руководителем субъекта малого и среднего предпринимательства, самозанятым гражданином,</w:t>
      </w:r>
      <w:r w:rsidRPr="00907F5F">
        <w:rPr>
          <w:bCs/>
          <w:sz w:val="28"/>
          <w:szCs w:val="28"/>
        </w:rPr>
        <w:t xml:space="preserve"> </w:t>
      </w:r>
      <w:r w:rsidRPr="00907F5F">
        <w:rPr>
          <w:sz w:val="28"/>
          <w:szCs w:val="28"/>
        </w:rPr>
        <w:t>копии кассовых документов, подтверждающих оплату аренды выставочных площадей для участия в выставочно-ярмарочных мероприятиях.</w:t>
      </w:r>
    </w:p>
    <w:p w:rsidR="00E220A8" w:rsidRPr="00907F5F" w:rsidRDefault="00E220A8" w:rsidP="00E220A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220A8" w:rsidRPr="00907F5F" w:rsidRDefault="00E220A8" w:rsidP="00E22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2. Поддержка не может оказываться в отношении субъектов малого и среднего предпринимательства:</w:t>
      </w:r>
    </w:p>
    <w:p w:rsidR="00E220A8" w:rsidRPr="00907F5F" w:rsidRDefault="00E220A8" w:rsidP="00E22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E220A8" w:rsidRPr="00907F5F" w:rsidRDefault="00E220A8" w:rsidP="00E22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2) являющихся участниками соглашений о разделе продукции;</w:t>
      </w:r>
    </w:p>
    <w:p w:rsidR="00E220A8" w:rsidRPr="00907F5F" w:rsidRDefault="00E220A8" w:rsidP="00E22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3) осуществляющих предпринимательскую деятельность в сфере игорного бизнеса;</w:t>
      </w:r>
    </w:p>
    <w:p w:rsidR="00E220A8" w:rsidRPr="00907F5F" w:rsidRDefault="00E220A8" w:rsidP="00E220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4) являющихся в порядке, установленном </w:t>
      </w:r>
      <w:hyperlink r:id="rId8" w:history="1">
        <w:r w:rsidRPr="00907F5F">
          <w:rPr>
            <w:color w:val="0000FF"/>
            <w:sz w:val="28"/>
            <w:szCs w:val="28"/>
          </w:rPr>
          <w:t>законодательством</w:t>
        </w:r>
      </w:hyperlink>
      <w:r w:rsidRPr="00907F5F">
        <w:rPr>
          <w:sz w:val="28"/>
          <w:szCs w:val="28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E220A8" w:rsidRPr="00907F5F" w:rsidRDefault="00E220A8" w:rsidP="00E220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907F5F">
        <w:rPr>
          <w:sz w:val="28"/>
          <w:szCs w:val="28"/>
          <w:u w:val="single"/>
        </w:rPr>
        <w:t>В оказании поддержки должно быть отказано, если:</w:t>
      </w:r>
    </w:p>
    <w:p w:rsidR="00E220A8" w:rsidRPr="00907F5F" w:rsidRDefault="00E220A8" w:rsidP="00E220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представлен неполный пакет документов, определенный согласно п.8.1. настоящего Порядка, или представлены недостоверные сведения и документы;</w:t>
      </w:r>
    </w:p>
    <w:p w:rsidR="00E220A8" w:rsidRPr="00907F5F" w:rsidRDefault="00E220A8" w:rsidP="00E220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не выполнены условия оказания поддержки;</w:t>
      </w:r>
    </w:p>
    <w:p w:rsidR="00E220A8" w:rsidRPr="00907F5F" w:rsidRDefault="00E220A8" w:rsidP="00E220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- ранее в отношении заявителя - субъекта малого и среднего предпринимательства, а также самозанятых граждан было принято решение об оказании аналогичной поддержки и сроки ее оказания не истекли;</w:t>
      </w:r>
    </w:p>
    <w:p w:rsidR="00E220A8" w:rsidRPr="00907F5F" w:rsidRDefault="00E220A8" w:rsidP="00E220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- со дня признания субъекта малого и среднего предпринимательства, а также самозанятых граждан допустившим нарушение порядка и условий оказания поддержки, в том числе не обеспечившим целевого использования </w:t>
      </w:r>
      <w:r w:rsidRPr="00907F5F">
        <w:rPr>
          <w:sz w:val="28"/>
          <w:szCs w:val="28"/>
        </w:rPr>
        <w:lastRenderedPageBreak/>
        <w:t>средств поддержки, прошло менее чем три года.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 xml:space="preserve">3.Организация инфраструктуры поддержки субъектов малого и среднего предпринимательства – коммерческая или некоммерческая организация, которая осуществляет свою деятельность на территории </w:t>
      </w:r>
      <w:r>
        <w:rPr>
          <w:sz w:val="28"/>
          <w:szCs w:val="28"/>
        </w:rPr>
        <w:t>поселка Пристень</w:t>
      </w:r>
      <w:r w:rsidRPr="00907F5F">
        <w:rPr>
          <w:sz w:val="28"/>
          <w:szCs w:val="28"/>
        </w:rPr>
        <w:t>, предоставляет, в соответствии со своим уставом, субъектам малого и среднего предпринимательства один или несколько видов услуг, направленных на поддержку предпринимательства (финансовая, имущественная, информационная, консультационная поддержка, подготовка, переподготовка и повышение квалификации, поддержка в сфере инноваций промышленного производства, ремесленничества, выставочно-ярмарочной деятельности и иные виды услуг) и имеет квалифицированный персонал.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Для получения компенсации расходов по аренде помещения, предоставленного для осуществления деятельности, организации инфраструктуры поддержки субъектов малого и среднего предпринимательства представляют следующие документы: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1) Заявление на компенсацию из местного бюджета расходов по аренде помещения, предоставленного для осуществления деятельности;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2) Технико-экономическое обоснование по развитию действующей или созданию новой организации инфраструктуры поддержки малого и среднего предпринимательства;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3) Устав;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4) Свидетельство о государственной регистрации.</w:t>
      </w:r>
    </w:p>
    <w:p w:rsidR="00E220A8" w:rsidRPr="00907F5F" w:rsidRDefault="00E220A8" w:rsidP="00E220A8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Предпочтение отдается организациям, финансирующим часть затрат на мероприятия за счет собственных средств.</w:t>
      </w:r>
    </w:p>
    <w:p w:rsidR="00E220A8" w:rsidRPr="00907F5F" w:rsidRDefault="00E220A8" w:rsidP="00E220A8">
      <w:pPr>
        <w:ind w:firstLine="567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Финансовая поддержка субъектов малого и среднего предпринимательства, предусмотренная организациям, образующим инфраструктуру поддержки субъектов малого и среднего предпринимательства,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E220A8" w:rsidRPr="00907F5F" w:rsidRDefault="00E220A8" w:rsidP="00E220A8">
      <w:pPr>
        <w:ind w:firstLine="567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4.Срок рассмотрения обращений субъектов малого и среднего предпринимательства, а также самозанятых граждан</w:t>
      </w:r>
    </w:p>
    <w:p w:rsidR="00E220A8" w:rsidRPr="00907F5F" w:rsidRDefault="00E220A8" w:rsidP="00E220A8">
      <w:pPr>
        <w:ind w:firstLine="567"/>
        <w:jc w:val="both"/>
        <w:rPr>
          <w:sz w:val="28"/>
          <w:szCs w:val="28"/>
        </w:rPr>
      </w:pPr>
      <w:r w:rsidRPr="00907F5F">
        <w:rPr>
          <w:sz w:val="28"/>
          <w:szCs w:val="28"/>
        </w:rPr>
        <w:t>для предоставления финансовой поддержки составляет не более 30 дней. О решении, принятом по такому обращению субъект малого и среднего предпринимательства информируется в течени</w:t>
      </w:r>
      <w:proofErr w:type="gramStart"/>
      <w:r w:rsidRPr="00907F5F">
        <w:rPr>
          <w:sz w:val="28"/>
          <w:szCs w:val="28"/>
        </w:rPr>
        <w:t>и</w:t>
      </w:r>
      <w:proofErr w:type="gramEnd"/>
      <w:r w:rsidRPr="00907F5F">
        <w:rPr>
          <w:sz w:val="28"/>
          <w:szCs w:val="28"/>
        </w:rPr>
        <w:t xml:space="preserve"> пяти дней со дня его принятия.</w:t>
      </w:r>
    </w:p>
    <w:p w:rsidR="00E220A8" w:rsidRDefault="00E220A8" w:rsidP="00E220A8">
      <w:pPr>
        <w:pStyle w:val="1"/>
        <w:keepLines/>
        <w:numPr>
          <w:ilvl w:val="0"/>
          <w:numId w:val="48"/>
        </w:num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83A">
        <w:rPr>
          <w:rFonts w:ascii="Times New Roman" w:hAnsi="Times New Roman" w:cs="Times New Roman"/>
          <w:sz w:val="28"/>
          <w:szCs w:val="28"/>
        </w:rPr>
        <w:t>Общий   контроль реализации Программы</w:t>
      </w:r>
    </w:p>
    <w:p w:rsidR="002D2773" w:rsidRDefault="002D2773" w:rsidP="002D2773"/>
    <w:p w:rsidR="002D2773" w:rsidRPr="002D2773" w:rsidRDefault="002D2773" w:rsidP="002D2773">
      <w:pPr>
        <w:rPr>
          <w:sz w:val="28"/>
          <w:szCs w:val="28"/>
        </w:rPr>
      </w:pPr>
      <w:r w:rsidRPr="002D2773">
        <w:rPr>
          <w:sz w:val="28"/>
          <w:szCs w:val="28"/>
        </w:rPr>
        <w:t>Общий контроль реализации мероприятий Программы осуществляет Глава поселка Пристень.</w:t>
      </w:r>
    </w:p>
    <w:p w:rsidR="00E220A8" w:rsidRDefault="00E220A8" w:rsidP="00E220A8">
      <w:pPr>
        <w:tabs>
          <w:tab w:val="left" w:pos="1140"/>
        </w:tabs>
        <w:ind w:firstLine="708"/>
        <w:jc w:val="both"/>
        <w:rPr>
          <w:b/>
          <w:sz w:val="28"/>
          <w:szCs w:val="28"/>
        </w:rPr>
      </w:pPr>
      <w:r w:rsidRPr="00907F5F">
        <w:rPr>
          <w:b/>
          <w:sz w:val="28"/>
          <w:szCs w:val="28"/>
        </w:rPr>
        <w:tab/>
      </w:r>
    </w:p>
    <w:p w:rsidR="00183082" w:rsidRDefault="00183082" w:rsidP="00183082">
      <w:pPr>
        <w:ind w:left="3969"/>
        <w:jc w:val="center"/>
        <w:rPr>
          <w:sz w:val="28"/>
          <w:szCs w:val="28"/>
        </w:rPr>
      </w:pPr>
    </w:p>
    <w:p w:rsidR="00183082" w:rsidRDefault="00183082" w:rsidP="00183082">
      <w:pPr>
        <w:ind w:left="3969"/>
        <w:jc w:val="center"/>
        <w:rPr>
          <w:sz w:val="28"/>
          <w:szCs w:val="28"/>
        </w:rPr>
      </w:pPr>
    </w:p>
    <w:p w:rsidR="00183082" w:rsidRDefault="00183082" w:rsidP="00183082">
      <w:pPr>
        <w:ind w:left="3969"/>
        <w:jc w:val="center"/>
        <w:rPr>
          <w:sz w:val="28"/>
          <w:szCs w:val="28"/>
        </w:rPr>
      </w:pPr>
    </w:p>
    <w:p w:rsidR="00E00E51" w:rsidRPr="00183082" w:rsidRDefault="00E00E51" w:rsidP="00183082">
      <w:bookmarkStart w:id="5" w:name="_GoBack"/>
      <w:bookmarkEnd w:id="5"/>
    </w:p>
    <w:sectPr w:rsidR="00E00E51" w:rsidRPr="00183082" w:rsidSect="00D70028">
      <w:pgSz w:w="11906" w:h="16838"/>
      <w:pgMar w:top="709" w:right="56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A20" w:rsidRDefault="00210A20" w:rsidP="00990582">
      <w:r>
        <w:separator/>
      </w:r>
    </w:p>
  </w:endnote>
  <w:endnote w:type="continuationSeparator" w:id="0">
    <w:p w:rsidR="00210A20" w:rsidRDefault="00210A20" w:rsidP="00990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A20" w:rsidRDefault="00210A20" w:rsidP="00990582">
      <w:r>
        <w:separator/>
      </w:r>
    </w:p>
  </w:footnote>
  <w:footnote w:type="continuationSeparator" w:id="0">
    <w:p w:rsidR="00210A20" w:rsidRDefault="00210A20" w:rsidP="009905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D69E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21F87A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137503A"/>
    <w:multiLevelType w:val="hybridMultilevel"/>
    <w:tmpl w:val="6E5648D0"/>
    <w:lvl w:ilvl="0" w:tplc="2DA43F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4927C0"/>
    <w:multiLevelType w:val="hybridMultilevel"/>
    <w:tmpl w:val="A1DABD98"/>
    <w:lvl w:ilvl="0" w:tplc="11CE841C">
      <w:start w:val="8"/>
      <w:numFmt w:val="decimal"/>
      <w:lvlText w:val="%1)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97516C"/>
    <w:multiLevelType w:val="hybridMultilevel"/>
    <w:tmpl w:val="3A5C45D2"/>
    <w:lvl w:ilvl="0" w:tplc="D1C0460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6534761"/>
    <w:multiLevelType w:val="singleLevel"/>
    <w:tmpl w:val="C82CF29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079344CA"/>
    <w:multiLevelType w:val="hybridMultilevel"/>
    <w:tmpl w:val="3C82BF24"/>
    <w:lvl w:ilvl="0" w:tplc="6AA0EEDE">
      <w:start w:val="1"/>
      <w:numFmt w:val="decimal"/>
      <w:lvlText w:val="%1."/>
      <w:lvlJc w:val="left"/>
      <w:pPr>
        <w:ind w:left="1155" w:hanging="975"/>
      </w:pPr>
      <w:rPr>
        <w:rFonts w:hint="default"/>
        <w:color w:val="20281F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0CB70BA4"/>
    <w:multiLevelType w:val="multilevel"/>
    <w:tmpl w:val="02889B98"/>
    <w:lvl w:ilvl="0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16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7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8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868" w:hanging="2160"/>
      </w:pPr>
      <w:rPr>
        <w:rFonts w:cs="Times New Roman" w:hint="default"/>
      </w:rPr>
    </w:lvl>
  </w:abstractNum>
  <w:abstractNum w:abstractNumId="8">
    <w:nsid w:val="0D7917A6"/>
    <w:multiLevelType w:val="hybridMultilevel"/>
    <w:tmpl w:val="5EDEC868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0F915E57"/>
    <w:multiLevelType w:val="multilevel"/>
    <w:tmpl w:val="93000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0">
    <w:nsid w:val="123352E6"/>
    <w:multiLevelType w:val="hybridMultilevel"/>
    <w:tmpl w:val="2474F132"/>
    <w:lvl w:ilvl="0" w:tplc="390CDDA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265712A"/>
    <w:multiLevelType w:val="hybridMultilevel"/>
    <w:tmpl w:val="488A2F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A70B66"/>
    <w:multiLevelType w:val="singleLevel"/>
    <w:tmpl w:val="C82CF292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15643FDE"/>
    <w:multiLevelType w:val="hybridMultilevel"/>
    <w:tmpl w:val="1570C79A"/>
    <w:lvl w:ilvl="0" w:tplc="A282CE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96C70CA"/>
    <w:multiLevelType w:val="hybridMultilevel"/>
    <w:tmpl w:val="4EE06EA6"/>
    <w:lvl w:ilvl="0" w:tplc="5FC22D1E">
      <w:start w:val="4"/>
      <w:numFmt w:val="decimal"/>
      <w:lvlText w:val="%1)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A241B13"/>
    <w:multiLevelType w:val="singleLevel"/>
    <w:tmpl w:val="16A86CF4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1A7A61F8"/>
    <w:multiLevelType w:val="hybridMultilevel"/>
    <w:tmpl w:val="661E0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C76C7"/>
    <w:multiLevelType w:val="hybridMultilevel"/>
    <w:tmpl w:val="63203778"/>
    <w:lvl w:ilvl="0" w:tplc="6BDEB32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7551F53"/>
    <w:multiLevelType w:val="hybridMultilevel"/>
    <w:tmpl w:val="BF2203AA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0">
    <w:nsid w:val="2F685E03"/>
    <w:multiLevelType w:val="hybridMultilevel"/>
    <w:tmpl w:val="CBDAE398"/>
    <w:lvl w:ilvl="0" w:tplc="4E64A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182109"/>
    <w:multiLevelType w:val="hybridMultilevel"/>
    <w:tmpl w:val="33188C08"/>
    <w:lvl w:ilvl="0" w:tplc="66AEBC84">
      <w:start w:val="1"/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E20443D2">
      <w:start w:val="1"/>
      <w:numFmt w:val="bullet"/>
      <w:lvlText w:val="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31862D59"/>
    <w:multiLevelType w:val="hybridMultilevel"/>
    <w:tmpl w:val="5324E8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2AA6164"/>
    <w:multiLevelType w:val="singleLevel"/>
    <w:tmpl w:val="16A86CF4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362C799F"/>
    <w:multiLevelType w:val="multilevel"/>
    <w:tmpl w:val="188648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25">
    <w:nsid w:val="36407949"/>
    <w:multiLevelType w:val="singleLevel"/>
    <w:tmpl w:val="7666B02C"/>
    <w:lvl w:ilvl="0">
      <w:start w:val="7"/>
      <w:numFmt w:val="decimal"/>
      <w:lvlText w:val="%1.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>
    <w:nsid w:val="37811216"/>
    <w:multiLevelType w:val="hybridMultilevel"/>
    <w:tmpl w:val="EF60F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7833614"/>
    <w:multiLevelType w:val="hybridMultilevel"/>
    <w:tmpl w:val="DC74FB88"/>
    <w:lvl w:ilvl="0" w:tplc="4E64A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AF68FC"/>
    <w:multiLevelType w:val="hybridMultilevel"/>
    <w:tmpl w:val="85B85B32"/>
    <w:lvl w:ilvl="0" w:tplc="66AEBC84">
      <w:start w:val="1"/>
      <w:numFmt w:val="bullet"/>
      <w:lvlText w:val="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85"/>
        </w:tabs>
        <w:ind w:left="1685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30">
    <w:nsid w:val="4D67283D"/>
    <w:multiLevelType w:val="hybridMultilevel"/>
    <w:tmpl w:val="766EBC2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7A2F1B"/>
    <w:multiLevelType w:val="hybridMultilevel"/>
    <w:tmpl w:val="326490E6"/>
    <w:lvl w:ilvl="0" w:tplc="66AEBC84">
      <w:start w:val="1"/>
      <w:numFmt w:val="bullet"/>
      <w:lvlText w:val="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0CA168D"/>
    <w:multiLevelType w:val="multilevel"/>
    <w:tmpl w:val="F58C8034"/>
    <w:lvl w:ilvl="0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2160"/>
      </w:pPr>
      <w:rPr>
        <w:rFonts w:hint="default"/>
      </w:rPr>
    </w:lvl>
  </w:abstractNum>
  <w:abstractNum w:abstractNumId="33">
    <w:nsid w:val="50CD1C1B"/>
    <w:multiLevelType w:val="hybridMultilevel"/>
    <w:tmpl w:val="2D9074F0"/>
    <w:lvl w:ilvl="0" w:tplc="32149B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24F5755"/>
    <w:multiLevelType w:val="hybridMultilevel"/>
    <w:tmpl w:val="4DCA9116"/>
    <w:lvl w:ilvl="0" w:tplc="66AEBC84">
      <w:start w:val="1"/>
      <w:numFmt w:val="bullet"/>
      <w:lvlText w:val="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5625249D"/>
    <w:multiLevelType w:val="hybridMultilevel"/>
    <w:tmpl w:val="283E1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3E3D0D"/>
    <w:multiLevelType w:val="singleLevel"/>
    <w:tmpl w:val="C492C3D8"/>
    <w:lvl w:ilvl="0">
      <w:start w:val="3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5942695"/>
    <w:multiLevelType w:val="hybridMultilevel"/>
    <w:tmpl w:val="A80A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1F182D"/>
    <w:multiLevelType w:val="hybridMultilevel"/>
    <w:tmpl w:val="52841C36"/>
    <w:lvl w:ilvl="0" w:tplc="4E64A0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05119C"/>
    <w:multiLevelType w:val="hybridMultilevel"/>
    <w:tmpl w:val="434AEF24"/>
    <w:lvl w:ilvl="0" w:tplc="25DE3DD4">
      <w:start w:val="7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0B062FE"/>
    <w:multiLevelType w:val="singleLevel"/>
    <w:tmpl w:val="DBF25AA6"/>
    <w:lvl w:ilvl="0">
      <w:start w:val="10"/>
      <w:numFmt w:val="decimal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6F42E57"/>
    <w:multiLevelType w:val="hybridMultilevel"/>
    <w:tmpl w:val="380A2A96"/>
    <w:lvl w:ilvl="0" w:tplc="39062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86F08CC"/>
    <w:multiLevelType w:val="hybridMultilevel"/>
    <w:tmpl w:val="4FC00B36"/>
    <w:lvl w:ilvl="0" w:tplc="06B837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B553B16"/>
    <w:multiLevelType w:val="hybridMultilevel"/>
    <w:tmpl w:val="7994AD28"/>
    <w:lvl w:ilvl="0" w:tplc="D3DADB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3"/>
    <w:lvlOverride w:ilvl="0">
      <w:startOverride w:val="1"/>
    </w:lvlOverride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25"/>
  </w:num>
  <w:num w:numId="10">
    <w:abstractNumId w:val="25"/>
    <w:lvlOverride w:ilvl="0">
      <w:startOverride w:val="7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2"/>
  </w:num>
  <w:num w:numId="21">
    <w:abstractNumId w:val="10"/>
  </w:num>
  <w:num w:numId="22">
    <w:abstractNumId w:val="37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</w:num>
  <w:num w:numId="25">
    <w:abstractNumId w:val="35"/>
  </w:num>
  <w:num w:numId="26">
    <w:abstractNumId w:val="6"/>
  </w:num>
  <w:num w:numId="27">
    <w:abstractNumId w:val="11"/>
  </w:num>
  <w:num w:numId="28">
    <w:abstractNumId w:val="13"/>
  </w:num>
  <w:num w:numId="29">
    <w:abstractNumId w:val="17"/>
  </w:num>
  <w:num w:numId="30">
    <w:abstractNumId w:val="4"/>
  </w:num>
  <w:num w:numId="31">
    <w:abstractNumId w:val="14"/>
  </w:num>
  <w:num w:numId="32">
    <w:abstractNumId w:val="39"/>
  </w:num>
  <w:num w:numId="33">
    <w:abstractNumId w:val="33"/>
  </w:num>
  <w:num w:numId="34">
    <w:abstractNumId w:val="12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8">
    <w:abstractNumId w:val="36"/>
    <w:lvlOverride w:ilvl="0">
      <w:startOverride w:val="3"/>
    </w:lvlOverride>
  </w:num>
  <w:num w:numId="39">
    <w:abstractNumId w:val="40"/>
    <w:lvlOverride w:ilvl="0">
      <w:startOverride w:val="10"/>
    </w:lvlOverride>
  </w:num>
  <w:num w:numId="40">
    <w:abstractNumId w:val="24"/>
  </w:num>
  <w:num w:numId="41">
    <w:abstractNumId w:val="27"/>
  </w:num>
  <w:num w:numId="42">
    <w:abstractNumId w:val="8"/>
  </w:num>
  <w:num w:numId="43">
    <w:abstractNumId w:val="34"/>
  </w:num>
  <w:num w:numId="44">
    <w:abstractNumId w:val="29"/>
  </w:num>
  <w:num w:numId="45">
    <w:abstractNumId w:val="21"/>
  </w:num>
  <w:num w:numId="46">
    <w:abstractNumId w:val="18"/>
  </w:num>
  <w:num w:numId="47">
    <w:abstractNumId w:val="31"/>
  </w:num>
  <w:num w:numId="48">
    <w:abstractNumId w:val="32"/>
  </w:num>
  <w:num w:numId="4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6C8"/>
    <w:rsid w:val="00032D62"/>
    <w:rsid w:val="000654F8"/>
    <w:rsid w:val="00075AF4"/>
    <w:rsid w:val="0012198B"/>
    <w:rsid w:val="00162514"/>
    <w:rsid w:val="00183082"/>
    <w:rsid w:val="00210A20"/>
    <w:rsid w:val="0022183D"/>
    <w:rsid w:val="0024151B"/>
    <w:rsid w:val="00250C8B"/>
    <w:rsid w:val="002D2773"/>
    <w:rsid w:val="002D5A91"/>
    <w:rsid w:val="002F603B"/>
    <w:rsid w:val="00301E23"/>
    <w:rsid w:val="003146E2"/>
    <w:rsid w:val="00331576"/>
    <w:rsid w:val="00345563"/>
    <w:rsid w:val="00360F23"/>
    <w:rsid w:val="00366A7D"/>
    <w:rsid w:val="003A4DC0"/>
    <w:rsid w:val="003D12C7"/>
    <w:rsid w:val="003D5A26"/>
    <w:rsid w:val="003E7686"/>
    <w:rsid w:val="003F07B9"/>
    <w:rsid w:val="00412D0A"/>
    <w:rsid w:val="004305BD"/>
    <w:rsid w:val="00445189"/>
    <w:rsid w:val="004B0C95"/>
    <w:rsid w:val="004C2643"/>
    <w:rsid w:val="004D2590"/>
    <w:rsid w:val="00501A2B"/>
    <w:rsid w:val="00567AA9"/>
    <w:rsid w:val="00587387"/>
    <w:rsid w:val="005F1232"/>
    <w:rsid w:val="00654AB5"/>
    <w:rsid w:val="006A3D4B"/>
    <w:rsid w:val="006E0800"/>
    <w:rsid w:val="0076469A"/>
    <w:rsid w:val="00767059"/>
    <w:rsid w:val="00793A21"/>
    <w:rsid w:val="007E1B8D"/>
    <w:rsid w:val="00802129"/>
    <w:rsid w:val="008205FF"/>
    <w:rsid w:val="00831547"/>
    <w:rsid w:val="008861D3"/>
    <w:rsid w:val="008C14D3"/>
    <w:rsid w:val="008C5781"/>
    <w:rsid w:val="008D1FBE"/>
    <w:rsid w:val="008E59BE"/>
    <w:rsid w:val="00972EAF"/>
    <w:rsid w:val="009756CF"/>
    <w:rsid w:val="00980707"/>
    <w:rsid w:val="00987089"/>
    <w:rsid w:val="00990582"/>
    <w:rsid w:val="0099587F"/>
    <w:rsid w:val="009B05F9"/>
    <w:rsid w:val="009B33D1"/>
    <w:rsid w:val="00A114BA"/>
    <w:rsid w:val="00A176C3"/>
    <w:rsid w:val="00A866E4"/>
    <w:rsid w:val="00AB4F46"/>
    <w:rsid w:val="00AE6A27"/>
    <w:rsid w:val="00B245F8"/>
    <w:rsid w:val="00B646C8"/>
    <w:rsid w:val="00B917D8"/>
    <w:rsid w:val="00B9743B"/>
    <w:rsid w:val="00B978EC"/>
    <w:rsid w:val="00BE41D3"/>
    <w:rsid w:val="00C12C34"/>
    <w:rsid w:val="00C644F2"/>
    <w:rsid w:val="00C70666"/>
    <w:rsid w:val="00C74F45"/>
    <w:rsid w:val="00C82FF6"/>
    <w:rsid w:val="00CC73D5"/>
    <w:rsid w:val="00CF1981"/>
    <w:rsid w:val="00D102EE"/>
    <w:rsid w:val="00D20B3B"/>
    <w:rsid w:val="00D34684"/>
    <w:rsid w:val="00D70028"/>
    <w:rsid w:val="00D70F06"/>
    <w:rsid w:val="00DA1BE8"/>
    <w:rsid w:val="00DB4237"/>
    <w:rsid w:val="00DC0926"/>
    <w:rsid w:val="00DD1119"/>
    <w:rsid w:val="00DE6AD2"/>
    <w:rsid w:val="00DF2156"/>
    <w:rsid w:val="00E00E51"/>
    <w:rsid w:val="00E220A8"/>
    <w:rsid w:val="00E32ECA"/>
    <w:rsid w:val="00E863A1"/>
    <w:rsid w:val="00ED2E8E"/>
    <w:rsid w:val="00F43DAC"/>
    <w:rsid w:val="00F47FD7"/>
    <w:rsid w:val="00F86953"/>
    <w:rsid w:val="00FF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C73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CC73D5"/>
    <w:pPr>
      <w:keepNext/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link w:val="30"/>
    <w:qFormat/>
    <w:rsid w:val="00CC73D5"/>
    <w:pPr>
      <w:keepNext/>
      <w:ind w:firstLine="420"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CC73D5"/>
    <w:pPr>
      <w:keepNext/>
      <w:widowControl w:val="0"/>
      <w:autoSpaceDE w:val="0"/>
      <w:autoSpaceDN w:val="0"/>
      <w:adjustRightInd w:val="0"/>
      <w:outlineLvl w:val="4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B978EC"/>
    <w:rPr>
      <w:sz w:val="28"/>
    </w:rPr>
  </w:style>
  <w:style w:type="character" w:customStyle="1" w:styleId="22">
    <w:name w:val="Основной текст 2 Знак"/>
    <w:basedOn w:val="a0"/>
    <w:link w:val="21"/>
    <w:rsid w:val="00B978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serp-urlitem">
    <w:name w:val="b-serp-url__item"/>
    <w:uiPriority w:val="99"/>
    <w:rsid w:val="00B978EC"/>
  </w:style>
  <w:style w:type="paragraph" w:styleId="a3">
    <w:name w:val="footer"/>
    <w:basedOn w:val="a"/>
    <w:link w:val="a4"/>
    <w:uiPriority w:val="99"/>
    <w:rsid w:val="00B978E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97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B97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B978EC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97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C73D5"/>
    <w:pPr>
      <w:spacing w:before="100" w:beforeAutospacing="1" w:after="100" w:afterAutospacing="1"/>
    </w:p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C73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C73D5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7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C73D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Normal (Web)"/>
    <w:basedOn w:val="a"/>
    <w:uiPriority w:val="99"/>
    <w:unhideWhenUsed/>
    <w:rsid w:val="00CC73D5"/>
    <w:pPr>
      <w:spacing w:before="100" w:beforeAutospacing="1" w:after="100" w:afterAutospacing="1"/>
    </w:pPr>
  </w:style>
  <w:style w:type="paragraph" w:customStyle="1" w:styleId="11">
    <w:name w:val="Текст1"/>
    <w:basedOn w:val="a"/>
    <w:rsid w:val="00CC73D5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CC73D5"/>
    <w:pPr>
      <w:suppressAutoHyphens/>
      <w:autoSpaceDE w:val="0"/>
      <w:spacing w:after="120"/>
    </w:pPr>
    <w:rPr>
      <w:sz w:val="16"/>
      <w:szCs w:val="16"/>
      <w:lang w:eastAsia="ar-SA"/>
    </w:rPr>
  </w:style>
  <w:style w:type="character" w:customStyle="1" w:styleId="a8">
    <w:name w:val="Верхний колонтитул Знак"/>
    <w:link w:val="a9"/>
    <w:uiPriority w:val="99"/>
    <w:locked/>
    <w:rsid w:val="00CC73D5"/>
    <w:rPr>
      <w:lang w:eastAsia="ru-RU"/>
    </w:rPr>
  </w:style>
  <w:style w:type="paragraph" w:styleId="a9">
    <w:name w:val="header"/>
    <w:basedOn w:val="a"/>
    <w:link w:val="a8"/>
    <w:uiPriority w:val="99"/>
    <w:rsid w:val="00CC73D5"/>
    <w:pPr>
      <w:tabs>
        <w:tab w:val="center" w:pos="4677"/>
        <w:tab w:val="right" w:pos="9355"/>
      </w:tabs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0"/>
    <w:uiPriority w:val="99"/>
    <w:semiHidden/>
    <w:rsid w:val="00CC7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Знак"/>
    <w:link w:val="ab"/>
    <w:locked/>
    <w:rsid w:val="00CC73D5"/>
    <w:rPr>
      <w:rFonts w:ascii="Courier New" w:hAnsi="Courier New" w:cs="Courier New"/>
      <w:lang w:eastAsia="ru-RU"/>
    </w:rPr>
  </w:style>
  <w:style w:type="paragraph" w:styleId="ab">
    <w:name w:val="Plain Text"/>
    <w:basedOn w:val="a"/>
    <w:link w:val="aa"/>
    <w:rsid w:val="00CC73D5"/>
    <w:pPr>
      <w:autoSpaceDE w:val="0"/>
      <w:autoSpaceDN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3">
    <w:name w:val="Текст Знак1"/>
    <w:basedOn w:val="a0"/>
    <w:uiPriority w:val="99"/>
    <w:semiHidden/>
    <w:rsid w:val="00CC73D5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rmal">
    <w:name w:val="ConsPlusNormal"/>
    <w:link w:val="ConsPlusNormal0"/>
    <w:rsid w:val="00CC7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73D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7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2">
    <w:name w:val="Текст3"/>
    <w:basedOn w:val="a"/>
    <w:rsid w:val="00CC73D5"/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Абзац списка1"/>
    <w:basedOn w:val="a"/>
    <w:rsid w:val="00CC73D5"/>
    <w:pPr>
      <w:spacing w:after="200" w:line="276" w:lineRule="auto"/>
      <w:ind w:left="720"/>
    </w:pPr>
    <w:rPr>
      <w:sz w:val="28"/>
      <w:szCs w:val="22"/>
      <w:lang w:eastAsia="en-US"/>
    </w:rPr>
  </w:style>
  <w:style w:type="character" w:customStyle="1" w:styleId="140">
    <w:name w:val="Знак Знак14"/>
    <w:locked/>
    <w:rsid w:val="00CC73D5"/>
    <w:rPr>
      <w:lang w:val="ru-RU" w:eastAsia="ru-RU" w:bidi="ar-SA"/>
    </w:rPr>
  </w:style>
  <w:style w:type="paragraph" w:customStyle="1" w:styleId="ConsPlusCell">
    <w:name w:val="ConsPlusCell"/>
    <w:rsid w:val="00CC7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Название Знак"/>
    <w:link w:val="ad"/>
    <w:uiPriority w:val="99"/>
    <w:locked/>
    <w:rsid w:val="00CC73D5"/>
    <w:rPr>
      <w:b/>
      <w:bCs/>
      <w:sz w:val="28"/>
      <w:szCs w:val="28"/>
      <w:lang w:eastAsia="ru-RU"/>
    </w:rPr>
  </w:style>
  <w:style w:type="paragraph" w:styleId="ad">
    <w:name w:val="Title"/>
    <w:basedOn w:val="a"/>
    <w:link w:val="ac"/>
    <w:uiPriority w:val="99"/>
    <w:qFormat/>
    <w:rsid w:val="00CC73D5"/>
    <w:pPr>
      <w:ind w:firstLine="851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5">
    <w:name w:val="Заголовок Знак1"/>
    <w:basedOn w:val="a0"/>
    <w:uiPriority w:val="10"/>
    <w:rsid w:val="00CC73D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e">
    <w:name w:val="Основной текст с отступом Знак"/>
    <w:aliases w:val="Знак2 Знак"/>
    <w:link w:val="af"/>
    <w:locked/>
    <w:rsid w:val="00CC73D5"/>
    <w:rPr>
      <w:sz w:val="28"/>
      <w:szCs w:val="28"/>
      <w:lang w:eastAsia="ru-RU"/>
    </w:rPr>
  </w:style>
  <w:style w:type="paragraph" w:styleId="af">
    <w:name w:val="Body Text Indent"/>
    <w:aliases w:val="Знак2"/>
    <w:basedOn w:val="a"/>
    <w:link w:val="ae"/>
    <w:rsid w:val="00CC73D5"/>
    <w:pPr>
      <w:ind w:firstLine="720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6">
    <w:name w:val="Основной текст с отступом Знак1"/>
    <w:basedOn w:val="a0"/>
    <w:uiPriority w:val="99"/>
    <w:semiHidden/>
    <w:rsid w:val="00CC7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Красная строка 2 Знак"/>
    <w:link w:val="24"/>
    <w:rsid w:val="00CC73D5"/>
    <w:rPr>
      <w:sz w:val="24"/>
      <w:szCs w:val="24"/>
      <w:lang w:eastAsia="ru-RU"/>
    </w:rPr>
  </w:style>
  <w:style w:type="paragraph" w:styleId="24">
    <w:name w:val="Body Text First Indent 2"/>
    <w:basedOn w:val="af"/>
    <w:link w:val="23"/>
    <w:rsid w:val="00CC73D5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10">
    <w:name w:val="Красная строка 2 Знак1"/>
    <w:basedOn w:val="16"/>
    <w:uiPriority w:val="99"/>
    <w:semiHidden/>
    <w:rsid w:val="00CC7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">
    <w:name w:val="ConsNormal Знак"/>
    <w:link w:val="ConsNormal0"/>
    <w:locked/>
    <w:rsid w:val="00CC73D5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CC73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17">
    <w:name w:val="Нижний колонтитул Знак1"/>
    <w:basedOn w:val="a0"/>
    <w:uiPriority w:val="99"/>
    <w:semiHidden/>
    <w:rsid w:val="00CC73D5"/>
  </w:style>
  <w:style w:type="character" w:customStyle="1" w:styleId="af0">
    <w:name w:val="Текст выноски Знак"/>
    <w:link w:val="af1"/>
    <w:uiPriority w:val="99"/>
    <w:semiHidden/>
    <w:locked/>
    <w:rsid w:val="00CC73D5"/>
    <w:rPr>
      <w:rFonts w:ascii="Tahom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rsid w:val="00CC73D5"/>
    <w:pPr>
      <w:widowControl w:val="0"/>
      <w:autoSpaceDE w:val="0"/>
      <w:autoSpaceDN w:val="0"/>
      <w:adjustRightInd w:val="0"/>
    </w:pPr>
    <w:rPr>
      <w:rFonts w:ascii="Tahoma" w:eastAsiaTheme="minorHAnsi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CC73D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60">
    <w:name w:val="Знак Знак16"/>
    <w:locked/>
    <w:rsid w:val="00CC73D5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f2">
    <w:name w:val="Body Text"/>
    <w:basedOn w:val="a"/>
    <w:link w:val="af3"/>
    <w:rsid w:val="00CC73D5"/>
    <w:pPr>
      <w:spacing w:after="120"/>
    </w:pPr>
    <w:rPr>
      <w:sz w:val="20"/>
      <w:szCs w:val="20"/>
    </w:rPr>
  </w:style>
  <w:style w:type="character" w:customStyle="1" w:styleId="af3">
    <w:name w:val="Основной текст Знак"/>
    <w:basedOn w:val="a0"/>
    <w:link w:val="af2"/>
    <w:rsid w:val="00CC73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C73D5"/>
    <w:pPr>
      <w:spacing w:before="100" w:beforeAutospacing="1" w:after="100" w:afterAutospacing="1"/>
    </w:pPr>
  </w:style>
  <w:style w:type="character" w:styleId="af4">
    <w:name w:val="Hyperlink"/>
    <w:uiPriority w:val="99"/>
    <w:rsid w:val="00CC73D5"/>
    <w:rPr>
      <w:color w:val="0000FF"/>
      <w:u w:val="single"/>
    </w:rPr>
  </w:style>
  <w:style w:type="character" w:customStyle="1" w:styleId="14pt">
    <w:name w:val="Основной текст + 14 pt"/>
    <w:rsid w:val="00CC73D5"/>
    <w:rPr>
      <w:sz w:val="28"/>
      <w:szCs w:val="28"/>
      <w:lang w:bidi="ar-SA"/>
    </w:rPr>
  </w:style>
  <w:style w:type="character" w:customStyle="1" w:styleId="25">
    <w:name w:val="Основной текст (2)_"/>
    <w:link w:val="26"/>
    <w:locked/>
    <w:rsid w:val="00CC73D5"/>
    <w:rPr>
      <w:b/>
      <w:bCs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C73D5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ConsTitle">
    <w:name w:val="ConsTitle"/>
    <w:rsid w:val="00CC73D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5">
    <w:name w:val="No Spacing"/>
    <w:link w:val="af6"/>
    <w:uiPriority w:val="1"/>
    <w:qFormat/>
    <w:rsid w:val="00CC73D5"/>
    <w:pPr>
      <w:spacing w:after="0" w:line="240" w:lineRule="auto"/>
    </w:pPr>
    <w:rPr>
      <w:rFonts w:eastAsiaTheme="minorEastAsia"/>
    </w:rPr>
  </w:style>
  <w:style w:type="character" w:customStyle="1" w:styleId="af6">
    <w:name w:val="Без интервала Знак"/>
    <w:basedOn w:val="a0"/>
    <w:link w:val="af5"/>
    <w:uiPriority w:val="1"/>
    <w:rsid w:val="00CC73D5"/>
    <w:rPr>
      <w:rFonts w:eastAsiaTheme="minorEastAsia"/>
    </w:rPr>
  </w:style>
  <w:style w:type="paragraph" w:customStyle="1" w:styleId="af7">
    <w:name w:val="Основной"/>
    <w:basedOn w:val="a"/>
    <w:rsid w:val="00CC73D5"/>
    <w:pPr>
      <w:suppressAutoHyphens/>
      <w:spacing w:before="120"/>
      <w:ind w:firstLine="720"/>
      <w:jc w:val="both"/>
    </w:pPr>
    <w:rPr>
      <w:szCs w:val="20"/>
      <w:lang w:eastAsia="ar-SA"/>
    </w:rPr>
  </w:style>
  <w:style w:type="table" w:styleId="af8">
    <w:name w:val="Table Grid"/>
    <w:basedOn w:val="a1"/>
    <w:uiPriority w:val="39"/>
    <w:rsid w:val="00CC7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CC73D5"/>
    <w:pPr>
      <w:spacing w:before="100" w:beforeAutospacing="1" w:after="100" w:afterAutospacing="1"/>
    </w:pPr>
  </w:style>
  <w:style w:type="character" w:styleId="af9">
    <w:name w:val="FollowedHyperlink"/>
    <w:basedOn w:val="a0"/>
    <w:uiPriority w:val="99"/>
    <w:semiHidden/>
    <w:unhideWhenUsed/>
    <w:rsid w:val="00CC73D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73D5"/>
    <w:rPr>
      <w:color w:val="605E5C"/>
      <w:shd w:val="clear" w:color="auto" w:fill="E1DFDD"/>
    </w:rPr>
  </w:style>
  <w:style w:type="paragraph" w:customStyle="1" w:styleId="p12">
    <w:name w:val="p12"/>
    <w:basedOn w:val="a"/>
    <w:rsid w:val="00CC73D5"/>
    <w:pPr>
      <w:spacing w:before="100" w:beforeAutospacing="1" w:after="100" w:afterAutospacing="1"/>
    </w:pPr>
  </w:style>
  <w:style w:type="character" w:customStyle="1" w:styleId="s3">
    <w:name w:val="s3"/>
    <w:rsid w:val="00CC73D5"/>
  </w:style>
  <w:style w:type="character" w:styleId="afa">
    <w:name w:val="Strong"/>
    <w:basedOn w:val="a0"/>
    <w:uiPriority w:val="22"/>
    <w:qFormat/>
    <w:rsid w:val="00CC73D5"/>
    <w:rPr>
      <w:b/>
      <w:bCs/>
    </w:rPr>
  </w:style>
  <w:style w:type="character" w:customStyle="1" w:styleId="blk">
    <w:name w:val="blk"/>
    <w:basedOn w:val="afb"/>
    <w:rsid w:val="00CC73D5"/>
  </w:style>
  <w:style w:type="character" w:customStyle="1" w:styleId="afb">
    <w:name w:val="???????? ????? ??????"/>
    <w:rsid w:val="00CC73D5"/>
  </w:style>
  <w:style w:type="paragraph" w:customStyle="1" w:styleId="FR1">
    <w:name w:val="FR1"/>
    <w:rsid w:val="00AE6A27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Style2">
    <w:name w:val="Style2"/>
    <w:basedOn w:val="a"/>
    <w:uiPriority w:val="99"/>
    <w:rsid w:val="00AE6A27"/>
    <w:pPr>
      <w:widowControl w:val="0"/>
      <w:autoSpaceDE w:val="0"/>
      <w:autoSpaceDN w:val="0"/>
      <w:adjustRightInd w:val="0"/>
      <w:spacing w:line="370" w:lineRule="exact"/>
      <w:jc w:val="center"/>
    </w:pPr>
  </w:style>
  <w:style w:type="paragraph" w:customStyle="1" w:styleId="Standard">
    <w:name w:val="Standard"/>
    <w:rsid w:val="00250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Nonformat">
    <w:name w:val="ConsNonformat"/>
    <w:rsid w:val="00250C8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9">
    <w:name w:val="Заголовок №1_"/>
    <w:link w:val="110"/>
    <w:uiPriority w:val="99"/>
    <w:locked/>
    <w:rsid w:val="00250C8B"/>
    <w:rPr>
      <w:b/>
      <w:bCs/>
      <w:shd w:val="clear" w:color="auto" w:fill="FFFFFF"/>
    </w:rPr>
  </w:style>
  <w:style w:type="paragraph" w:customStyle="1" w:styleId="110">
    <w:name w:val="Заголовок №11"/>
    <w:basedOn w:val="a"/>
    <w:link w:val="19"/>
    <w:uiPriority w:val="99"/>
    <w:rsid w:val="00250C8B"/>
    <w:pPr>
      <w:widowControl w:val="0"/>
      <w:shd w:val="clear" w:color="auto" w:fill="FFFFFF"/>
      <w:spacing w:line="394" w:lineRule="exac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fc">
    <w:name w:val="footnote text"/>
    <w:basedOn w:val="a"/>
    <w:link w:val="afd"/>
    <w:rsid w:val="00990582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9905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rsid w:val="00990582"/>
    <w:rPr>
      <w:rFonts w:cs="Times New Roman"/>
      <w:vertAlign w:val="superscript"/>
    </w:rPr>
  </w:style>
  <w:style w:type="character" w:customStyle="1" w:styleId="aff">
    <w:name w:val="Знак"/>
    <w:rsid w:val="00501A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Style4">
    <w:name w:val="Style4"/>
    <w:basedOn w:val="a"/>
    <w:uiPriority w:val="99"/>
    <w:rsid w:val="00412D0A"/>
    <w:pPr>
      <w:widowControl w:val="0"/>
      <w:autoSpaceDE w:val="0"/>
      <w:autoSpaceDN w:val="0"/>
      <w:adjustRightInd w:val="0"/>
      <w:spacing w:line="283" w:lineRule="exact"/>
      <w:jc w:val="center"/>
    </w:pPr>
  </w:style>
  <w:style w:type="character" w:customStyle="1" w:styleId="FontStyle11">
    <w:name w:val="Font Style11"/>
    <w:basedOn w:val="a0"/>
    <w:uiPriority w:val="99"/>
    <w:rsid w:val="00412D0A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331576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paragraph" w:customStyle="1" w:styleId="Style6">
    <w:name w:val="Style6"/>
    <w:basedOn w:val="a"/>
    <w:uiPriority w:val="99"/>
    <w:rsid w:val="00331576"/>
    <w:pPr>
      <w:widowControl w:val="0"/>
      <w:autoSpaceDE w:val="0"/>
      <w:autoSpaceDN w:val="0"/>
      <w:adjustRightInd w:val="0"/>
      <w:spacing w:line="278" w:lineRule="exact"/>
      <w:ind w:firstLine="715"/>
      <w:jc w:val="both"/>
    </w:pPr>
  </w:style>
  <w:style w:type="paragraph" w:customStyle="1" w:styleId="Style3">
    <w:name w:val="Style3"/>
    <w:basedOn w:val="a"/>
    <w:uiPriority w:val="99"/>
    <w:rsid w:val="00331576"/>
    <w:pPr>
      <w:widowControl w:val="0"/>
      <w:autoSpaceDE w:val="0"/>
      <w:autoSpaceDN w:val="0"/>
      <w:adjustRightInd w:val="0"/>
      <w:jc w:val="right"/>
    </w:pPr>
  </w:style>
  <w:style w:type="character" w:customStyle="1" w:styleId="FontStyle12">
    <w:name w:val="Font Style12"/>
    <w:basedOn w:val="a0"/>
    <w:uiPriority w:val="99"/>
    <w:rsid w:val="00331576"/>
    <w:rPr>
      <w:rFonts w:ascii="Times New Roman" w:hAnsi="Times New Roman" w:cs="Times New Roman" w:hint="default"/>
      <w:sz w:val="22"/>
      <w:szCs w:val="22"/>
    </w:rPr>
  </w:style>
  <w:style w:type="paragraph" w:customStyle="1" w:styleId="1a">
    <w:name w:val="Обычный (веб)1"/>
    <w:basedOn w:val="a"/>
    <w:rsid w:val="00183082"/>
    <w:pPr>
      <w:suppressAutoHyphens/>
      <w:spacing w:after="150" w:line="300" w:lineRule="atLeast"/>
    </w:pPr>
    <w:rPr>
      <w:lang w:eastAsia="zh-CN"/>
    </w:rPr>
  </w:style>
  <w:style w:type="paragraph" w:styleId="27">
    <w:name w:val="Body Text Indent 2"/>
    <w:basedOn w:val="a"/>
    <w:link w:val="28"/>
    <w:unhideWhenUsed/>
    <w:rsid w:val="00E220A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rsid w:val="00E22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nhideWhenUsed/>
    <w:rsid w:val="00E220A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220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E220A8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4084CDC9FB7245B75AE8A64DE1D6D4E3D35843BB8E279707B23DF6DFABC980EB5FFBDACA6968C3Z1h4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stenp.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16</Pages>
  <Words>5301</Words>
  <Characters>30217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2024-04-10T07:51:00Z</cp:lastPrinted>
  <dcterms:created xsi:type="dcterms:W3CDTF">2021-05-17T06:17:00Z</dcterms:created>
  <dcterms:modified xsi:type="dcterms:W3CDTF">2024-04-11T04:54:00Z</dcterms:modified>
</cp:coreProperties>
</file>